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F4" w:rsidRDefault="003626F4" w:rsidP="003626F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3626F4" w:rsidRDefault="003626F4" w:rsidP="003626F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3626F4" w:rsidRDefault="003626F4" w:rsidP="003626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«Детско-юношеская спортивная школа»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</w:t>
      </w:r>
    </w:p>
    <w:p w:rsidR="003626F4" w:rsidRDefault="003626F4" w:rsidP="003626F4">
      <w:pPr>
        <w:jc w:val="center"/>
        <w:rPr>
          <w:sz w:val="28"/>
          <w:szCs w:val="28"/>
        </w:rPr>
      </w:pPr>
    </w:p>
    <w:p w:rsidR="003626F4" w:rsidRDefault="003626F4" w:rsidP="003626F4">
      <w:pPr>
        <w:jc w:val="center"/>
        <w:rPr>
          <w:sz w:val="28"/>
          <w:szCs w:val="28"/>
        </w:rPr>
      </w:pPr>
    </w:p>
    <w:p w:rsidR="003626F4" w:rsidRDefault="003626F4" w:rsidP="003626F4">
      <w:pPr>
        <w:jc w:val="center"/>
        <w:rPr>
          <w:sz w:val="28"/>
          <w:szCs w:val="28"/>
        </w:rPr>
      </w:pPr>
    </w:p>
    <w:p w:rsidR="003626F4" w:rsidRDefault="003626F4" w:rsidP="003626F4">
      <w:pPr>
        <w:jc w:val="center"/>
        <w:rPr>
          <w:sz w:val="28"/>
          <w:szCs w:val="28"/>
        </w:rPr>
      </w:pPr>
    </w:p>
    <w:p w:rsidR="003626F4" w:rsidRDefault="003626F4" w:rsidP="003626F4">
      <w:pPr>
        <w:jc w:val="center"/>
        <w:rPr>
          <w:sz w:val="28"/>
          <w:szCs w:val="28"/>
        </w:rPr>
      </w:pPr>
    </w:p>
    <w:p w:rsidR="003626F4" w:rsidRDefault="003626F4" w:rsidP="003626F4">
      <w:pPr>
        <w:jc w:val="center"/>
        <w:rPr>
          <w:b/>
          <w:sz w:val="44"/>
          <w:szCs w:val="44"/>
        </w:rPr>
      </w:pPr>
    </w:p>
    <w:p w:rsidR="003626F4" w:rsidRDefault="003626F4" w:rsidP="003626F4">
      <w:pPr>
        <w:jc w:val="center"/>
        <w:rPr>
          <w:b/>
          <w:sz w:val="44"/>
          <w:szCs w:val="44"/>
        </w:rPr>
      </w:pPr>
    </w:p>
    <w:p w:rsidR="003626F4" w:rsidRPr="004A2B7D" w:rsidRDefault="003626F4" w:rsidP="003626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ПАМЯТКИ ПО </w:t>
      </w:r>
      <w:r w:rsidRPr="004A2B7D">
        <w:rPr>
          <w:b/>
          <w:sz w:val="36"/>
          <w:szCs w:val="36"/>
        </w:rPr>
        <w:t>ПРОФИЛАКТИК</w:t>
      </w:r>
      <w:r>
        <w:rPr>
          <w:b/>
          <w:sz w:val="36"/>
          <w:szCs w:val="36"/>
        </w:rPr>
        <w:t>Е</w:t>
      </w:r>
      <w:r w:rsidRPr="004A2B7D">
        <w:rPr>
          <w:b/>
          <w:sz w:val="36"/>
          <w:szCs w:val="36"/>
        </w:rPr>
        <w:t xml:space="preserve"> СУИЦИДА</w:t>
      </w:r>
    </w:p>
    <w:p w:rsidR="003626F4" w:rsidRDefault="003626F4" w:rsidP="003626F4">
      <w:pPr>
        <w:jc w:val="center"/>
        <w:rPr>
          <w:b/>
          <w:sz w:val="36"/>
          <w:szCs w:val="36"/>
        </w:rPr>
      </w:pPr>
      <w:r w:rsidRPr="004A2B7D">
        <w:rPr>
          <w:b/>
          <w:sz w:val="36"/>
          <w:szCs w:val="36"/>
        </w:rPr>
        <w:t>СРЕДИ ДЕТЕЙ И ПОДРОСТКОВ</w:t>
      </w:r>
    </w:p>
    <w:p w:rsidR="003626F4" w:rsidRDefault="003626F4" w:rsidP="003626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родителей</w:t>
      </w:r>
    </w:p>
    <w:p w:rsidR="003626F4" w:rsidRDefault="003626F4" w:rsidP="003626F4">
      <w:pPr>
        <w:rPr>
          <w:rFonts w:eastAsiaTheme="minorHAnsi" w:cstheme="minorBidi"/>
          <w:sz w:val="36"/>
          <w:szCs w:val="36"/>
          <w:lang w:eastAsia="en-US"/>
        </w:rPr>
      </w:pPr>
    </w:p>
    <w:p w:rsidR="003626F4" w:rsidRDefault="003626F4" w:rsidP="003626F4">
      <w:pPr>
        <w:rPr>
          <w:sz w:val="36"/>
          <w:szCs w:val="36"/>
        </w:rPr>
      </w:pPr>
    </w:p>
    <w:p w:rsidR="003626F4" w:rsidRDefault="003626F4" w:rsidP="003626F4">
      <w:pPr>
        <w:rPr>
          <w:sz w:val="36"/>
          <w:szCs w:val="36"/>
        </w:rPr>
      </w:pPr>
    </w:p>
    <w:p w:rsidR="003626F4" w:rsidRDefault="003626F4" w:rsidP="003626F4">
      <w:pPr>
        <w:rPr>
          <w:sz w:val="36"/>
          <w:szCs w:val="36"/>
        </w:rPr>
      </w:pPr>
    </w:p>
    <w:p w:rsidR="003626F4" w:rsidRDefault="003626F4" w:rsidP="003626F4">
      <w:pPr>
        <w:tabs>
          <w:tab w:val="left" w:pos="7466"/>
        </w:tabs>
        <w:jc w:val="right"/>
        <w:rPr>
          <w:sz w:val="36"/>
          <w:szCs w:val="36"/>
        </w:rPr>
      </w:pPr>
      <w:r>
        <w:rPr>
          <w:sz w:val="36"/>
          <w:szCs w:val="36"/>
        </w:rPr>
        <w:tab/>
      </w:r>
    </w:p>
    <w:p w:rsidR="003626F4" w:rsidRDefault="003626F4" w:rsidP="003626F4">
      <w:pPr>
        <w:tabs>
          <w:tab w:val="left" w:pos="7466"/>
        </w:tabs>
        <w:jc w:val="right"/>
        <w:rPr>
          <w:sz w:val="36"/>
          <w:szCs w:val="36"/>
        </w:rPr>
      </w:pPr>
    </w:p>
    <w:p w:rsidR="003626F4" w:rsidRDefault="003626F4" w:rsidP="003626F4">
      <w:pPr>
        <w:tabs>
          <w:tab w:val="left" w:pos="7466"/>
        </w:tabs>
        <w:jc w:val="right"/>
        <w:rPr>
          <w:sz w:val="36"/>
          <w:szCs w:val="36"/>
        </w:rPr>
      </w:pPr>
    </w:p>
    <w:p w:rsidR="003626F4" w:rsidRDefault="003626F4" w:rsidP="003626F4">
      <w:pPr>
        <w:tabs>
          <w:tab w:val="left" w:pos="746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подготовил</w:t>
      </w:r>
    </w:p>
    <w:p w:rsidR="003626F4" w:rsidRDefault="003626F4" w:rsidP="003626F4">
      <w:pPr>
        <w:tabs>
          <w:tab w:val="left" w:pos="746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3626F4" w:rsidRDefault="003626F4" w:rsidP="003626F4">
      <w:pPr>
        <w:tabs>
          <w:tab w:val="left" w:pos="746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МБОУДО «ДЮСШ» ЕР</w:t>
      </w:r>
    </w:p>
    <w:p w:rsidR="003626F4" w:rsidRDefault="003626F4" w:rsidP="003626F4">
      <w:pPr>
        <w:tabs>
          <w:tab w:val="left" w:pos="746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Левин Н.А.</w:t>
      </w:r>
    </w:p>
    <w:p w:rsidR="003626F4" w:rsidRDefault="003626F4" w:rsidP="003626F4">
      <w:pPr>
        <w:tabs>
          <w:tab w:val="left" w:pos="7466"/>
        </w:tabs>
        <w:jc w:val="right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right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right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ст. Егорлыкская</w:t>
      </w:r>
    </w:p>
    <w:p w:rsidR="003626F4" w:rsidRDefault="003626F4" w:rsidP="003626F4">
      <w:pPr>
        <w:tabs>
          <w:tab w:val="left" w:pos="74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8F2EC8" w:rsidRDefault="008F2EC8" w:rsidP="008F2EC8">
      <w:pPr>
        <w:jc w:val="center"/>
        <w:rPr>
          <w:b/>
          <w:sz w:val="36"/>
          <w:szCs w:val="36"/>
        </w:rPr>
      </w:pPr>
    </w:p>
    <w:p w:rsidR="008F2EC8" w:rsidRPr="00373273" w:rsidRDefault="008F2EC8" w:rsidP="00373273">
      <w:pPr>
        <w:ind w:firstLine="709"/>
        <w:jc w:val="center"/>
        <w:rPr>
          <w:b/>
        </w:rPr>
      </w:pPr>
      <w:r w:rsidRPr="00373273">
        <w:rPr>
          <w:b/>
        </w:rPr>
        <w:t>Кто совершает самоубийства? Почему? Каким образом?</w:t>
      </w:r>
    </w:p>
    <w:p w:rsidR="008F2EC8" w:rsidRPr="00373273" w:rsidRDefault="008F2EC8" w:rsidP="00373273">
      <w:pPr>
        <w:ind w:firstLine="709"/>
        <w:rPr>
          <w:b/>
          <w:i/>
        </w:rPr>
      </w:pPr>
    </w:p>
    <w:p w:rsidR="008F2EC8" w:rsidRPr="00373273" w:rsidRDefault="008F2EC8" w:rsidP="00373273">
      <w:pPr>
        <w:ind w:firstLine="709"/>
      </w:pPr>
      <w:r w:rsidRPr="00373273">
        <w:t>Мы знаем, что тема суицида внушает страх. Страх этот может быть еще большим, если ты знаешь кого-то, кто предпринял попытку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поговоришь с родителями, учителями или друзьями.</w:t>
      </w:r>
    </w:p>
    <w:p w:rsidR="008F2EC8" w:rsidRPr="00373273" w:rsidRDefault="008F2EC8" w:rsidP="00373273">
      <w:pPr>
        <w:ind w:firstLine="709"/>
      </w:pPr>
      <w:r w:rsidRPr="00373273">
        <w:t>Возможно, ты знаешь кого-то, кто совершил суицидальную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8F2EC8" w:rsidRPr="00373273" w:rsidRDefault="008F2EC8" w:rsidP="00373273">
      <w:pPr>
        <w:ind w:firstLine="709"/>
      </w:pPr>
      <w:r w:rsidRPr="00373273"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8F2EC8" w:rsidRPr="00373273" w:rsidRDefault="008F2EC8" w:rsidP="00373273">
      <w:pPr>
        <w:ind w:firstLine="709"/>
      </w:pPr>
      <w:r w:rsidRPr="00373273"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8F2EC8" w:rsidRPr="00373273" w:rsidRDefault="008F2EC8" w:rsidP="00373273">
      <w:pPr>
        <w:ind w:firstLine="709"/>
      </w:pPr>
      <w:r w:rsidRPr="00373273">
        <w:t>Большей частью молодые люди совершают суицидальную попытку у себя дома между четырьмя часами пополудни и полночью. Иными словами, они пытаются покончить с собой именно там, где их, скорее всего,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8F2EC8" w:rsidRPr="00373273" w:rsidRDefault="008F2EC8" w:rsidP="00373273">
      <w:pPr>
        <w:ind w:firstLine="709"/>
      </w:pPr>
      <w:r w:rsidRPr="00373273">
        <w:t>А как же те молодые люди, которых спасти не удалось? Откуда мы знаем, что на самом деле умирать им не хотелось? Наверняка мы знать этого не можем, однако, разговаривая с молодыми людьми, которых спасти, удалось, но которые должны были бы погибнуть, мы можем представить себе, о чем они думали.</w:t>
      </w:r>
    </w:p>
    <w:p w:rsidR="008F2EC8" w:rsidRPr="00373273" w:rsidRDefault="008F2EC8" w:rsidP="00373273">
      <w:pPr>
        <w:ind w:firstLine="709"/>
      </w:pPr>
      <w:r w:rsidRPr="00373273"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8F2EC8" w:rsidRPr="00373273" w:rsidRDefault="008F2EC8" w:rsidP="00373273">
      <w:pPr>
        <w:ind w:firstLine="709"/>
        <w:jc w:val="center"/>
        <w:rPr>
          <w:b/>
          <w:i/>
        </w:rPr>
      </w:pPr>
      <w:r w:rsidRPr="00373273">
        <w:rPr>
          <w:b/>
          <w:i/>
        </w:rPr>
        <w:t xml:space="preserve"> </w:t>
      </w:r>
    </w:p>
    <w:p w:rsidR="008F2EC8" w:rsidRPr="00373273" w:rsidRDefault="008F2EC8" w:rsidP="00373273">
      <w:pPr>
        <w:ind w:firstLine="709"/>
        <w:jc w:val="center"/>
        <w:rPr>
          <w:b/>
        </w:rPr>
      </w:pPr>
      <w:r w:rsidRPr="00373273">
        <w:rPr>
          <w:b/>
        </w:rPr>
        <w:t>Для того</w:t>
      </w:r>
      <w:proofErr w:type="gramStart"/>
      <w:r w:rsidRPr="00373273">
        <w:rPr>
          <w:b/>
        </w:rPr>
        <w:t>,</w:t>
      </w:r>
      <w:proofErr w:type="gramEnd"/>
      <w:r w:rsidRPr="00373273">
        <w:rPr>
          <w:b/>
        </w:rPr>
        <w:t xml:space="preserve"> чтобы удержать друга или знакомого от самоубийства, надо немного разбираться в человеческой психологии.</w:t>
      </w:r>
    </w:p>
    <w:p w:rsidR="008F2EC8" w:rsidRPr="00373273" w:rsidRDefault="008F2EC8" w:rsidP="00373273">
      <w:pPr>
        <w:ind w:firstLine="709"/>
      </w:pPr>
    </w:p>
    <w:p w:rsidR="008F2EC8" w:rsidRPr="00373273" w:rsidRDefault="008F2EC8" w:rsidP="00373273">
      <w:pPr>
        <w:ind w:firstLine="709"/>
        <w:rPr>
          <w:b/>
        </w:rPr>
      </w:pPr>
      <w:r w:rsidRPr="00373273">
        <w:rPr>
          <w:b/>
        </w:rPr>
        <w:t>Чтобы ценить жизнь, необходимо знать две основных вещи:</w:t>
      </w:r>
    </w:p>
    <w:p w:rsidR="008F2EC8" w:rsidRPr="00373273" w:rsidRDefault="008F2EC8" w:rsidP="00373273">
      <w:pPr>
        <w:ind w:firstLine="709"/>
      </w:pPr>
      <w:r w:rsidRPr="00373273">
        <w:t>1. Нам нужно, чтобы нас любили.</w:t>
      </w:r>
    </w:p>
    <w:p w:rsidR="008F2EC8" w:rsidRPr="00373273" w:rsidRDefault="008F2EC8" w:rsidP="00373273">
      <w:pPr>
        <w:ind w:firstLine="709"/>
      </w:pPr>
      <w:r w:rsidRPr="00373273">
        <w:t>2. Нам нужно хорошо к себе относиться.</w:t>
      </w:r>
    </w:p>
    <w:p w:rsidR="008F2EC8" w:rsidRPr="00373273" w:rsidRDefault="008F2EC8" w:rsidP="00373273">
      <w:pPr>
        <w:ind w:firstLine="709"/>
      </w:pPr>
    </w:p>
    <w:p w:rsidR="00373273" w:rsidRDefault="00373273" w:rsidP="00373273">
      <w:pPr>
        <w:ind w:firstLine="709"/>
        <w:rPr>
          <w:b/>
        </w:rPr>
      </w:pPr>
    </w:p>
    <w:p w:rsidR="008F2EC8" w:rsidRPr="00373273" w:rsidRDefault="008F2EC8" w:rsidP="00373273">
      <w:pPr>
        <w:ind w:firstLine="709"/>
        <w:rPr>
          <w:b/>
        </w:rPr>
      </w:pPr>
      <w:r w:rsidRPr="00373273">
        <w:rPr>
          <w:b/>
        </w:rPr>
        <w:t>На наше поведение оказывают воздействие два основных принципа:</w:t>
      </w:r>
    </w:p>
    <w:p w:rsidR="008F2EC8" w:rsidRPr="00373273" w:rsidRDefault="008F2EC8" w:rsidP="00373273">
      <w:pPr>
        <w:ind w:firstLine="709"/>
      </w:pPr>
      <w:r w:rsidRPr="00373273">
        <w:t>1. Наше поведение зависит от того, как мы к себе относимся.</w:t>
      </w:r>
    </w:p>
    <w:p w:rsidR="008F2EC8" w:rsidRPr="00373273" w:rsidRDefault="008F2EC8" w:rsidP="00373273">
      <w:pPr>
        <w:ind w:firstLine="709"/>
      </w:pPr>
      <w:r w:rsidRPr="00373273">
        <w:t>2. Поведение каждого человека имеет цель; наши поступки не происходят “просто так”.</w:t>
      </w:r>
    </w:p>
    <w:p w:rsidR="008F2EC8" w:rsidRPr="00373273" w:rsidRDefault="008F2EC8" w:rsidP="00373273">
      <w:pPr>
        <w:ind w:firstLine="709"/>
      </w:pPr>
      <w:r w:rsidRPr="00373273">
        <w:lastRenderedPageBreak/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8F2EC8" w:rsidRPr="00373273" w:rsidRDefault="008F2EC8" w:rsidP="00373273">
      <w:pPr>
        <w:ind w:firstLine="709"/>
        <w:rPr>
          <w:b/>
          <w:i/>
        </w:rPr>
      </w:pPr>
    </w:p>
    <w:p w:rsidR="008F2EC8" w:rsidRPr="00373273" w:rsidRDefault="008F2EC8" w:rsidP="00373273">
      <w:pPr>
        <w:ind w:firstLine="709"/>
      </w:pPr>
      <w:r w:rsidRPr="00373273">
        <w:rPr>
          <w:b/>
        </w:rPr>
        <w:t>Потребность любви.</w:t>
      </w:r>
      <w:r w:rsidRPr="00373273">
        <w:t xml:space="preserve"> </w:t>
      </w:r>
    </w:p>
    <w:p w:rsidR="008F2EC8" w:rsidRPr="00373273" w:rsidRDefault="008F2EC8" w:rsidP="00373273">
      <w:pPr>
        <w:ind w:firstLine="709"/>
      </w:pPr>
      <w:r w:rsidRPr="00373273">
        <w:t>Для того чтобы ценить себя и свою жизнь, все мы должны ощущать любовь к себе. Потребность любви – это:</w:t>
      </w:r>
    </w:p>
    <w:p w:rsidR="008F2EC8" w:rsidRPr="00373273" w:rsidRDefault="008F2EC8" w:rsidP="00373273">
      <w:pPr>
        <w:ind w:firstLine="709"/>
      </w:pPr>
      <w:r w:rsidRPr="00373273">
        <w:t>– потребность быть любимым;</w:t>
      </w:r>
    </w:p>
    <w:p w:rsidR="008F2EC8" w:rsidRPr="00373273" w:rsidRDefault="008F2EC8" w:rsidP="00373273">
      <w:pPr>
        <w:ind w:firstLine="709"/>
      </w:pPr>
      <w:r w:rsidRPr="00373273">
        <w:t>– потребность любить;</w:t>
      </w:r>
    </w:p>
    <w:p w:rsidR="008F2EC8" w:rsidRPr="00373273" w:rsidRDefault="008F2EC8" w:rsidP="00373273">
      <w:pPr>
        <w:ind w:firstLine="709"/>
      </w:pPr>
      <w:r w:rsidRPr="00373273">
        <w:t>– потребность быть частью чего-то.</w:t>
      </w:r>
    </w:p>
    <w:p w:rsidR="008F2EC8" w:rsidRPr="00373273" w:rsidRDefault="008F2EC8" w:rsidP="00373273">
      <w:pPr>
        <w:ind w:firstLine="709"/>
      </w:pPr>
      <w:r w:rsidRPr="00373273"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8F2EC8" w:rsidRPr="00373273" w:rsidRDefault="008F2EC8" w:rsidP="00373273">
      <w:pPr>
        <w:ind w:firstLine="709"/>
      </w:pPr>
      <w:proofErr w:type="gramStart"/>
      <w:r w:rsidRPr="00373273"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373273">
        <w:t xml:space="preserve"> Из-за того, что они плохо учатся, не ладят с родителями, друзьями и учителями, их самооценка снижается, они ощущают свою никчемность, одиночество, “</w:t>
      </w:r>
      <w:proofErr w:type="spellStart"/>
      <w:r w:rsidRPr="00373273">
        <w:t>невовлеченность</w:t>
      </w:r>
      <w:proofErr w:type="spellEnd"/>
      <w:r w:rsidRPr="00373273">
        <w:t>”. Отсюда и неспособность решать многие наболевшие проблемы. Оттого, что самооценка их снизилась, даже те проблемы, которые раньше решались, походя, теперь становятся для них неразрешимыми.</w:t>
      </w:r>
    </w:p>
    <w:p w:rsidR="008F2EC8" w:rsidRPr="00373273" w:rsidRDefault="008F2EC8" w:rsidP="00373273">
      <w:pPr>
        <w:ind w:firstLine="709"/>
      </w:pPr>
      <w:r w:rsidRPr="00373273">
        <w:t xml:space="preserve">Некоторые подростки сравнивают это тревожное, неприкаянное состояние с ощущением тонущего, </w:t>
      </w:r>
      <w:proofErr w:type="gramStart"/>
      <w:r w:rsidRPr="00373273">
        <w:t>который</w:t>
      </w:r>
      <w:proofErr w:type="gramEnd"/>
      <w:r w:rsidRPr="00373273">
        <w:t xml:space="preserve"> захлебнулся и идет ко дну, или же человека, у которого судорожно сжимается от тоски сердце. Как ты думаешь, что для них в это нелегкое время самое главное? Ты угадал – Друг.</w:t>
      </w:r>
    </w:p>
    <w:p w:rsidR="008F2EC8" w:rsidRPr="00373273" w:rsidRDefault="008F2EC8" w:rsidP="00373273">
      <w:pPr>
        <w:ind w:firstLine="709"/>
      </w:pPr>
    </w:p>
    <w:p w:rsidR="008F2EC8" w:rsidRPr="00373273" w:rsidRDefault="008F2EC8" w:rsidP="00373273">
      <w:pPr>
        <w:ind w:firstLine="709"/>
      </w:pPr>
      <w:r w:rsidRPr="00373273">
        <w:rPr>
          <w:b/>
        </w:rPr>
        <w:t xml:space="preserve">Подумай сам. </w:t>
      </w:r>
    </w:p>
    <w:p w:rsidR="008F2EC8" w:rsidRPr="00373273" w:rsidRDefault="008F2EC8" w:rsidP="00373273">
      <w:pPr>
        <w:ind w:firstLine="709"/>
      </w:pPr>
      <w:r w:rsidRPr="00373273">
        <w:t>Предположим, ты задумал совершить самоубийство, потому что “тебя никто не любит”, и вдруг ты начинаешь ощущать чью - то ласку, заботу, с тобой говорят, тебя слушают – и у тебя появляется проблеск 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сердце хотя бы одного человека.</w:t>
      </w:r>
    </w:p>
    <w:p w:rsidR="008F2EC8" w:rsidRPr="00373273" w:rsidRDefault="008F2EC8" w:rsidP="00373273">
      <w:pPr>
        <w:ind w:firstLine="709"/>
      </w:pPr>
      <w:r w:rsidRPr="00373273"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8F2EC8" w:rsidRPr="00373273" w:rsidRDefault="008F2EC8" w:rsidP="00373273">
      <w:pPr>
        <w:ind w:firstLine="709"/>
      </w:pPr>
    </w:p>
    <w:p w:rsidR="008F2EC8" w:rsidRPr="00373273" w:rsidRDefault="008F2EC8" w:rsidP="00373273">
      <w:pPr>
        <w:ind w:firstLine="709"/>
      </w:pPr>
      <w:r w:rsidRPr="00373273">
        <w:rPr>
          <w:b/>
        </w:rPr>
        <w:t>Окружение</w:t>
      </w:r>
      <w:r w:rsidRPr="00373273">
        <w:rPr>
          <w:i/>
        </w:rPr>
        <w:t xml:space="preserve"> </w:t>
      </w:r>
      <w:r w:rsidRPr="00373273">
        <w:t>– это то место, где ты находишься “в окружении” других. Таких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работа, церковь или 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:rsidR="008F2EC8" w:rsidRPr="00373273" w:rsidRDefault="008F2EC8" w:rsidP="00373273">
      <w:pPr>
        <w:ind w:firstLine="709"/>
      </w:pPr>
    </w:p>
    <w:p w:rsidR="008F2EC8" w:rsidRPr="00373273" w:rsidRDefault="008F2EC8" w:rsidP="00373273">
      <w:pPr>
        <w:ind w:firstLine="709"/>
      </w:pPr>
      <w:r w:rsidRPr="00373273">
        <w:rPr>
          <w:b/>
        </w:rPr>
        <w:t>Самооценка</w:t>
      </w:r>
      <w:r w:rsidRPr="00373273">
        <w:t xml:space="preserve"> – это то, как ты оцениваешь себя сам.</w:t>
      </w:r>
    </w:p>
    <w:p w:rsidR="008F2EC8" w:rsidRPr="00373273" w:rsidRDefault="008F2EC8" w:rsidP="00373273">
      <w:pPr>
        <w:ind w:firstLine="709"/>
      </w:pPr>
    </w:p>
    <w:p w:rsidR="00373273" w:rsidRDefault="00373273" w:rsidP="00373273">
      <w:pPr>
        <w:ind w:firstLine="709"/>
        <w:rPr>
          <w:b/>
        </w:rPr>
      </w:pPr>
    </w:p>
    <w:p w:rsidR="008F2EC8" w:rsidRPr="00373273" w:rsidRDefault="008F2EC8" w:rsidP="00373273">
      <w:pPr>
        <w:ind w:firstLine="709"/>
        <w:rPr>
          <w:b/>
        </w:rPr>
      </w:pPr>
      <w:r w:rsidRPr="00373273">
        <w:rPr>
          <w:b/>
        </w:rPr>
        <w:t>На чем основывается наша самооценка?</w:t>
      </w:r>
    </w:p>
    <w:p w:rsidR="008F2EC8" w:rsidRPr="00373273" w:rsidRDefault="008F2EC8" w:rsidP="00373273">
      <w:pPr>
        <w:ind w:firstLine="709"/>
      </w:pPr>
      <w:r w:rsidRPr="00373273"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8F2EC8" w:rsidRPr="00373273" w:rsidRDefault="008F2EC8" w:rsidP="00373273">
      <w:pPr>
        <w:ind w:firstLine="709"/>
      </w:pPr>
      <w:r w:rsidRPr="00373273">
        <w:lastRenderedPageBreak/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воспитатели, что они о нас говорят.</w:t>
      </w:r>
    </w:p>
    <w:p w:rsidR="008F2EC8" w:rsidRPr="00373273" w:rsidRDefault="008F2EC8" w:rsidP="00373273">
      <w:pPr>
        <w:ind w:firstLine="709"/>
      </w:pPr>
    </w:p>
    <w:p w:rsidR="008F2EC8" w:rsidRPr="00373273" w:rsidRDefault="008F2EC8" w:rsidP="00373273">
      <w:pPr>
        <w:ind w:firstLine="709"/>
      </w:pPr>
      <w:r w:rsidRPr="00373273">
        <w:t>Подумай, как изменится твоя самооценка в зависимости от следующих обстоятельств:</w:t>
      </w:r>
    </w:p>
    <w:p w:rsidR="008F2EC8" w:rsidRPr="00373273" w:rsidRDefault="008F2EC8" w:rsidP="00373273">
      <w:pPr>
        <w:ind w:firstLine="709"/>
      </w:pPr>
      <w:r w:rsidRPr="00373273">
        <w:t>- твои родители тебя хвалят;</w:t>
      </w:r>
    </w:p>
    <w:p w:rsidR="008F2EC8" w:rsidRPr="00373273" w:rsidRDefault="008F2EC8" w:rsidP="00373273">
      <w:pPr>
        <w:ind w:firstLine="709"/>
      </w:pPr>
      <w:r w:rsidRPr="00373273">
        <w:t>- ты завалил экзамен;</w:t>
      </w:r>
    </w:p>
    <w:p w:rsidR="008F2EC8" w:rsidRPr="00373273" w:rsidRDefault="008F2EC8" w:rsidP="00373273">
      <w:pPr>
        <w:ind w:firstLine="709"/>
      </w:pPr>
      <w:r w:rsidRPr="00373273">
        <w:t>- твои друзья “за тебя горой”;</w:t>
      </w:r>
    </w:p>
    <w:p w:rsidR="008F2EC8" w:rsidRPr="00373273" w:rsidRDefault="008F2EC8" w:rsidP="00373273">
      <w:pPr>
        <w:ind w:firstLine="709"/>
      </w:pPr>
      <w:r w:rsidRPr="00373273">
        <w:t>- учитель физкультуры кричит на тебя;</w:t>
      </w:r>
    </w:p>
    <w:p w:rsidR="008F2EC8" w:rsidRPr="00373273" w:rsidRDefault="008F2EC8" w:rsidP="00373273">
      <w:pPr>
        <w:ind w:firstLine="709"/>
      </w:pPr>
      <w:r w:rsidRPr="00373273">
        <w:t>- ты считаешься самой хорошенькой девушкой в классе;</w:t>
      </w:r>
    </w:p>
    <w:p w:rsidR="008F2EC8" w:rsidRPr="00373273" w:rsidRDefault="008F2EC8" w:rsidP="00373273">
      <w:pPr>
        <w:ind w:firstLine="709"/>
      </w:pPr>
      <w:r w:rsidRPr="00373273">
        <w:t>- кто-то назвал тебя “</w:t>
      </w:r>
      <w:proofErr w:type="gramStart"/>
      <w:r w:rsidRPr="00373273">
        <w:t>психом</w:t>
      </w:r>
      <w:proofErr w:type="gramEnd"/>
      <w:r w:rsidRPr="00373273">
        <w:t>”;</w:t>
      </w:r>
    </w:p>
    <w:p w:rsidR="008F2EC8" w:rsidRPr="00373273" w:rsidRDefault="008F2EC8" w:rsidP="00373273">
      <w:pPr>
        <w:ind w:firstLine="709"/>
      </w:pPr>
      <w:r w:rsidRPr="00373273">
        <w:t>- тебя избрали в совет класса;</w:t>
      </w:r>
    </w:p>
    <w:p w:rsidR="008F2EC8" w:rsidRPr="00373273" w:rsidRDefault="008F2EC8" w:rsidP="00373273">
      <w:pPr>
        <w:ind w:firstLine="709"/>
      </w:pPr>
      <w:r w:rsidRPr="00373273">
        <w:t>- ты подвел приятеля.</w:t>
      </w:r>
    </w:p>
    <w:p w:rsidR="008F2EC8" w:rsidRPr="00BB5AF3" w:rsidRDefault="008F2EC8" w:rsidP="008F2EC8">
      <w:pPr>
        <w:rPr>
          <w:sz w:val="18"/>
          <w:szCs w:val="18"/>
        </w:rPr>
      </w:pPr>
    </w:p>
    <w:p w:rsidR="008F2EC8" w:rsidRPr="00BB5AF3" w:rsidRDefault="008F2EC8" w:rsidP="008F2EC8">
      <w:pPr>
        <w:rPr>
          <w:sz w:val="18"/>
          <w:szCs w:val="18"/>
        </w:rPr>
      </w:pPr>
    </w:p>
    <w:p w:rsidR="008F2EC8" w:rsidRPr="00373273" w:rsidRDefault="008F2EC8" w:rsidP="008F2EC8">
      <w:pPr>
        <w:jc w:val="center"/>
        <w:rPr>
          <w:b/>
        </w:rPr>
      </w:pPr>
      <w:r w:rsidRPr="00373273">
        <w:rPr>
          <w:b/>
        </w:rPr>
        <w:t>ПАМЯТКА ДЛЯ РОДИТЕЛЕЙ</w:t>
      </w:r>
    </w:p>
    <w:p w:rsidR="008F2EC8" w:rsidRPr="00373273" w:rsidRDefault="008F2EC8" w:rsidP="008F2EC8">
      <w:pPr>
        <w:jc w:val="center"/>
        <w:rPr>
          <w:b/>
        </w:rPr>
      </w:pPr>
    </w:p>
    <w:p w:rsidR="008F2EC8" w:rsidRPr="00373273" w:rsidRDefault="008F2EC8" w:rsidP="008F2EC8">
      <w:pPr>
        <w:jc w:val="center"/>
        <w:rPr>
          <w:b/>
        </w:rPr>
      </w:pPr>
      <w:r w:rsidRPr="00373273">
        <w:rPr>
          <w:b/>
        </w:rPr>
        <w:t>«Суицидальные проявления у подростков и детей»</w:t>
      </w:r>
    </w:p>
    <w:p w:rsidR="008F2EC8" w:rsidRPr="00373273" w:rsidRDefault="008F2EC8" w:rsidP="008F2EC8">
      <w:pPr>
        <w:ind w:firstLine="708"/>
        <w:jc w:val="both"/>
      </w:pPr>
      <w:r w:rsidRPr="00373273">
        <w:rPr>
          <w:b/>
        </w:rPr>
        <w:t>Самоубийство</w:t>
      </w:r>
      <w:r w:rsidRPr="00373273">
        <w:t xml:space="preserve"> (суицид) – это осознанное лишение себя жизни. К суицидальным проявлениям относят соответствующие мысли, высказывания, не сопровождающиеся какими-либо действиями, направленными на лишение себя жизни. Суициды условно можно подразделить </w:t>
      </w:r>
      <w:proofErr w:type="gramStart"/>
      <w:r w:rsidRPr="00373273">
        <w:t>на</w:t>
      </w:r>
      <w:proofErr w:type="gramEnd"/>
      <w:r w:rsidRPr="00373273">
        <w:t>:</w:t>
      </w:r>
    </w:p>
    <w:p w:rsidR="008F2EC8" w:rsidRPr="00373273" w:rsidRDefault="008F2EC8" w:rsidP="008F2EC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2EC8" w:rsidRPr="00373273" w:rsidTr="009401A9">
        <w:tc>
          <w:tcPr>
            <w:tcW w:w="4785" w:type="dxa"/>
          </w:tcPr>
          <w:p w:rsidR="008F2EC8" w:rsidRPr="00373273" w:rsidRDefault="008F2EC8" w:rsidP="009401A9">
            <w:pPr>
              <w:jc w:val="both"/>
            </w:pPr>
            <w:r w:rsidRPr="00373273">
              <w:t>истинные</w:t>
            </w:r>
          </w:p>
        </w:tc>
        <w:tc>
          <w:tcPr>
            <w:tcW w:w="4786" w:type="dxa"/>
          </w:tcPr>
          <w:p w:rsidR="008F2EC8" w:rsidRPr="00373273" w:rsidRDefault="008F2EC8" w:rsidP="009401A9">
            <w:pPr>
              <w:jc w:val="both"/>
            </w:pPr>
            <w:r w:rsidRPr="00373273">
              <w:t>Демонстративно-шантажные</w:t>
            </w:r>
          </w:p>
        </w:tc>
      </w:tr>
      <w:tr w:rsidR="008F2EC8" w:rsidRPr="00373273" w:rsidTr="009401A9">
        <w:tc>
          <w:tcPr>
            <w:tcW w:w="4785" w:type="dxa"/>
          </w:tcPr>
          <w:p w:rsidR="008F2EC8" w:rsidRPr="00373273" w:rsidRDefault="008F2EC8" w:rsidP="009401A9">
            <w:pPr>
              <w:jc w:val="both"/>
            </w:pPr>
            <w:r w:rsidRPr="00373273">
              <w:t>Желание лишить себя жизни</w:t>
            </w:r>
          </w:p>
        </w:tc>
        <w:tc>
          <w:tcPr>
            <w:tcW w:w="4786" w:type="dxa"/>
          </w:tcPr>
          <w:p w:rsidR="008F2EC8" w:rsidRPr="00373273" w:rsidRDefault="008F2EC8" w:rsidP="009401A9">
            <w:pPr>
              <w:jc w:val="both"/>
            </w:pPr>
            <w:r w:rsidRPr="00373273">
              <w:t>Оказание давления на окружающих, извлечение каких-либо выгод, чувствами других людей, т.е. не лишение себя жизни, а демонстрацию этого настроения</w:t>
            </w:r>
          </w:p>
        </w:tc>
      </w:tr>
    </w:tbl>
    <w:p w:rsidR="008F2EC8" w:rsidRPr="00373273" w:rsidRDefault="008F2EC8" w:rsidP="008F2EC8">
      <w:pPr>
        <w:jc w:val="both"/>
      </w:pPr>
    </w:p>
    <w:p w:rsidR="008F2EC8" w:rsidRPr="00373273" w:rsidRDefault="008F2EC8" w:rsidP="008F2EC8">
      <w:pPr>
        <w:jc w:val="both"/>
      </w:pPr>
      <w:r w:rsidRPr="00373273">
        <w:t>Мотивы суицидального поведения детей и подростков:</w:t>
      </w:r>
    </w:p>
    <w:p w:rsidR="008F2EC8" w:rsidRPr="00373273" w:rsidRDefault="008F2EC8" w:rsidP="008F2EC8">
      <w:pPr>
        <w:jc w:val="both"/>
      </w:pPr>
    </w:p>
    <w:p w:rsidR="008F2EC8" w:rsidRPr="00373273" w:rsidRDefault="008F2EC8" w:rsidP="008F2EC8">
      <w:pPr>
        <w:jc w:val="both"/>
      </w:pPr>
      <w:r w:rsidRPr="00373273">
        <w:t>1)переживания обиды, одиночества, отчужденности, непонимания.</w:t>
      </w:r>
    </w:p>
    <w:p w:rsidR="008F2EC8" w:rsidRPr="00373273" w:rsidRDefault="008F2EC8" w:rsidP="008F2EC8">
      <w:pPr>
        <w:jc w:val="both"/>
      </w:pPr>
      <w:r w:rsidRPr="00373273">
        <w:t>2)действительная или мнимая утрата любви родителей, неразделенное чувство, ревность.</w:t>
      </w:r>
    </w:p>
    <w:p w:rsidR="008F2EC8" w:rsidRPr="00373273" w:rsidRDefault="008F2EC8" w:rsidP="008F2EC8">
      <w:pPr>
        <w:jc w:val="both"/>
      </w:pPr>
      <w:r w:rsidRPr="00373273">
        <w:t>3) переживание со смертью, разводом, уходом родителей из семьи.</w:t>
      </w:r>
    </w:p>
    <w:p w:rsidR="008F2EC8" w:rsidRPr="00373273" w:rsidRDefault="008F2EC8" w:rsidP="008F2EC8">
      <w:pPr>
        <w:jc w:val="both"/>
      </w:pPr>
      <w:r w:rsidRPr="00373273">
        <w:t>4)чувство вины, стыда. Оскорбленного самолюбия, самообвинения.</w:t>
      </w:r>
    </w:p>
    <w:p w:rsidR="008F2EC8" w:rsidRPr="00373273" w:rsidRDefault="008F2EC8" w:rsidP="008F2EC8">
      <w:pPr>
        <w:jc w:val="both"/>
      </w:pPr>
    </w:p>
    <w:p w:rsidR="008F2EC8" w:rsidRPr="00373273" w:rsidRDefault="008F2EC8" w:rsidP="008F2EC8">
      <w:pPr>
        <w:jc w:val="both"/>
      </w:pPr>
      <w:r w:rsidRPr="00373273">
        <w:t>5)боязнь позора, насмешек, унижения.</w:t>
      </w:r>
    </w:p>
    <w:p w:rsidR="008F2EC8" w:rsidRPr="00373273" w:rsidRDefault="008F2EC8" w:rsidP="008F2EC8">
      <w:pPr>
        <w:jc w:val="both"/>
      </w:pPr>
      <w:r w:rsidRPr="00373273">
        <w:t>6) страх наказания, нежелание извиниться.</w:t>
      </w:r>
    </w:p>
    <w:p w:rsidR="008F2EC8" w:rsidRPr="00373273" w:rsidRDefault="008F2EC8" w:rsidP="008F2EC8">
      <w:pPr>
        <w:jc w:val="both"/>
      </w:pPr>
      <w:r w:rsidRPr="00373273">
        <w:t>7)любовные неудачи, сексуальные инцесты, беременность.</w:t>
      </w:r>
    </w:p>
    <w:p w:rsidR="008F2EC8" w:rsidRPr="00373273" w:rsidRDefault="008F2EC8" w:rsidP="008F2EC8">
      <w:pPr>
        <w:jc w:val="both"/>
      </w:pPr>
      <w:r w:rsidRPr="00373273">
        <w:t>8) чувство мести, злобы, протеста, угроза, вымогательство.</w:t>
      </w:r>
    </w:p>
    <w:p w:rsidR="008F2EC8" w:rsidRPr="00373273" w:rsidRDefault="008F2EC8" w:rsidP="008F2EC8">
      <w:pPr>
        <w:jc w:val="both"/>
      </w:pPr>
      <w:r w:rsidRPr="00373273">
        <w:t>9)желание привлечь к себе внимание, вызвать сочувствие, избежать неприятных последствий, уйти от трудной ситуации.</w:t>
      </w:r>
    </w:p>
    <w:p w:rsidR="008F2EC8" w:rsidRPr="00373273" w:rsidRDefault="008F2EC8" w:rsidP="008F2EC8">
      <w:pPr>
        <w:jc w:val="both"/>
      </w:pPr>
      <w:r w:rsidRPr="00373273">
        <w:t>10) сочувствие или подражание товарищу, героям книг, фильмов.</w:t>
      </w:r>
    </w:p>
    <w:p w:rsidR="008F2EC8" w:rsidRPr="00373273" w:rsidRDefault="008F2EC8" w:rsidP="008F2EC8">
      <w:pPr>
        <w:jc w:val="center"/>
        <w:rPr>
          <w:b/>
        </w:rPr>
      </w:pPr>
    </w:p>
    <w:p w:rsidR="008F2EC8" w:rsidRPr="00373273" w:rsidRDefault="008F2EC8" w:rsidP="008F2EC8">
      <w:pPr>
        <w:jc w:val="center"/>
        <w:rPr>
          <w:b/>
        </w:rPr>
      </w:pPr>
      <w:r w:rsidRPr="00373273">
        <w:rPr>
          <w:b/>
        </w:rPr>
        <w:t>Признаки депрессии:</w:t>
      </w:r>
    </w:p>
    <w:p w:rsidR="008F2EC8" w:rsidRPr="00373273" w:rsidRDefault="008F2EC8" w:rsidP="008F2EC8">
      <w:pPr>
        <w:jc w:val="center"/>
        <w:rPr>
          <w:b/>
        </w:rPr>
      </w:pP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5"/>
        <w:gridCol w:w="5244"/>
      </w:tblGrid>
      <w:tr w:rsidR="008F2EC8" w:rsidRPr="00373273" w:rsidTr="00373273">
        <w:tc>
          <w:tcPr>
            <w:tcW w:w="4575" w:type="dxa"/>
          </w:tcPr>
          <w:p w:rsidR="008F2EC8" w:rsidRPr="00373273" w:rsidRDefault="008F2EC8" w:rsidP="009401A9">
            <w:pPr>
              <w:jc w:val="center"/>
              <w:rPr>
                <w:b/>
              </w:rPr>
            </w:pPr>
            <w:r w:rsidRPr="00373273">
              <w:rPr>
                <w:b/>
              </w:rPr>
              <w:t>Дети</w:t>
            </w:r>
          </w:p>
        </w:tc>
        <w:tc>
          <w:tcPr>
            <w:tcW w:w="5244" w:type="dxa"/>
          </w:tcPr>
          <w:p w:rsidR="008F2EC8" w:rsidRPr="00373273" w:rsidRDefault="008F2EC8" w:rsidP="009401A9">
            <w:pPr>
              <w:jc w:val="center"/>
              <w:rPr>
                <w:b/>
              </w:rPr>
            </w:pPr>
            <w:r w:rsidRPr="00373273">
              <w:rPr>
                <w:b/>
              </w:rPr>
              <w:t>подростки</w:t>
            </w:r>
          </w:p>
        </w:tc>
      </w:tr>
      <w:tr w:rsidR="008F2EC8" w:rsidRPr="00373273" w:rsidTr="00373273">
        <w:tc>
          <w:tcPr>
            <w:tcW w:w="4575" w:type="dxa"/>
          </w:tcPr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печальное настроение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потеря свойственной детям энергии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внешние проявления печали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нарушения сна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соматические жалобы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lastRenderedPageBreak/>
              <w:t>* изменение аппетита, веса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ухудшение успеваемости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снижение интереса к общению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страх неудачи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чувство неполноценности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*негативная самооценка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*чувство «</w:t>
            </w:r>
            <w:proofErr w:type="gramStart"/>
            <w:r w:rsidRPr="00373273">
              <w:rPr>
                <w:b/>
              </w:rPr>
              <w:t>заслуженной</w:t>
            </w:r>
            <w:proofErr w:type="gramEnd"/>
            <w:r w:rsidRPr="00373273">
              <w:rPr>
                <w:b/>
              </w:rPr>
              <w:t xml:space="preserve"> </w:t>
            </w:r>
            <w:proofErr w:type="spellStart"/>
            <w:r w:rsidRPr="00373273">
              <w:rPr>
                <w:b/>
              </w:rPr>
              <w:t>отвергнутости</w:t>
            </w:r>
            <w:proofErr w:type="spellEnd"/>
            <w:r w:rsidRPr="00373273">
              <w:rPr>
                <w:b/>
              </w:rPr>
              <w:t>»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низкая фрустрация толерантности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чрезмерная самокритичность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замкнутость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  <w:r w:rsidRPr="00373273">
              <w:rPr>
                <w:b/>
              </w:rPr>
              <w:t>* агрессивное поведение</w:t>
            </w:r>
          </w:p>
          <w:p w:rsidR="008F2EC8" w:rsidRPr="00373273" w:rsidRDefault="008F2EC8" w:rsidP="009401A9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Печальное настроение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Чувство скуки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Чувство усталости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Нарушение сна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Соматические жалобы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Неусидчивость, беспокойство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Фиксация внимания на мелочах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Чрезмерная эмоциональность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Замкнутость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Рассеянность внимания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Агрессивное поведение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Непослушание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Склонность к бунту</w:t>
            </w:r>
          </w:p>
          <w:p w:rsidR="008F2EC8" w:rsidRPr="00373273" w:rsidRDefault="008F2EC8" w:rsidP="003732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Злоупотребление алкоголем, наркотиками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Плохая успеваемость</w:t>
            </w:r>
          </w:p>
          <w:p w:rsidR="008F2EC8" w:rsidRPr="00373273" w:rsidRDefault="008F2EC8" w:rsidP="008F2E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273">
              <w:rPr>
                <w:rFonts w:ascii="Times New Roman" w:hAnsi="Times New Roman"/>
                <w:b/>
                <w:sz w:val="24"/>
                <w:szCs w:val="24"/>
              </w:rPr>
              <w:t>прогулы</w:t>
            </w:r>
          </w:p>
        </w:tc>
      </w:tr>
    </w:tbl>
    <w:p w:rsidR="008F2EC8" w:rsidRPr="00373273" w:rsidRDefault="008F2EC8" w:rsidP="008F2EC8">
      <w:pPr>
        <w:jc w:val="center"/>
      </w:pPr>
    </w:p>
    <w:p w:rsidR="008F2EC8" w:rsidRPr="00373273" w:rsidRDefault="008F2EC8" w:rsidP="008F2EC8">
      <w:pPr>
        <w:jc w:val="center"/>
      </w:pPr>
    </w:p>
    <w:p w:rsidR="008F2EC8" w:rsidRPr="00373273" w:rsidRDefault="008F2EC8" w:rsidP="008F2EC8">
      <w:pPr>
        <w:jc w:val="center"/>
        <w:rPr>
          <w:b/>
        </w:rPr>
      </w:pPr>
      <w:r w:rsidRPr="00373273">
        <w:rPr>
          <w:b/>
        </w:rPr>
        <w:t xml:space="preserve">Ответная реакция родителей </w:t>
      </w:r>
    </w:p>
    <w:p w:rsidR="008F2EC8" w:rsidRPr="00373273" w:rsidRDefault="008F2EC8" w:rsidP="008F2EC8">
      <w:pPr>
        <w:jc w:val="center"/>
        <w:rPr>
          <w:b/>
        </w:rPr>
      </w:pPr>
      <w:r w:rsidRPr="00373273">
        <w:rPr>
          <w:b/>
        </w:rPr>
        <w:t>на эмоциональные переживания детей:</w:t>
      </w:r>
    </w:p>
    <w:p w:rsidR="008F2EC8" w:rsidRPr="00373273" w:rsidRDefault="008F2EC8" w:rsidP="008F2EC8">
      <w:pPr>
        <w:jc w:val="center"/>
        <w:rPr>
          <w:b/>
        </w:rPr>
      </w:pPr>
    </w:p>
    <w:p w:rsidR="008F2EC8" w:rsidRPr="00373273" w:rsidRDefault="008F2EC8" w:rsidP="008F2EC8">
      <w:r w:rsidRPr="00373273">
        <w:t>- быть принимающим и заботливым</w:t>
      </w:r>
    </w:p>
    <w:p w:rsidR="008F2EC8" w:rsidRPr="00373273" w:rsidRDefault="008F2EC8" w:rsidP="008F2EC8">
      <w:r w:rsidRPr="00373273">
        <w:t>- обсуждать печальное событие так часто, как потребуется</w:t>
      </w:r>
    </w:p>
    <w:p w:rsidR="008F2EC8" w:rsidRPr="00373273" w:rsidRDefault="008F2EC8" w:rsidP="008F2EC8">
      <w:r w:rsidRPr="00373273">
        <w:t>- объяснять, что переживание является естественным</w:t>
      </w:r>
    </w:p>
    <w:p w:rsidR="008F2EC8" w:rsidRPr="00373273" w:rsidRDefault="008F2EC8" w:rsidP="008F2EC8">
      <w:r w:rsidRPr="00373273">
        <w:t>- информировать о системе поддержки (психологической, медицинской)</w:t>
      </w:r>
    </w:p>
    <w:p w:rsidR="008F2EC8" w:rsidRPr="00373273" w:rsidRDefault="008F2EC8" w:rsidP="008F2EC8">
      <w:r w:rsidRPr="00373273">
        <w:t>- обращать внимание даже на малозначимые детали</w:t>
      </w:r>
    </w:p>
    <w:p w:rsidR="008F2EC8" w:rsidRPr="00373273" w:rsidRDefault="008F2EC8" w:rsidP="008F2EC8">
      <w:r w:rsidRPr="00373273">
        <w:t>-подсказать пути выхода</w:t>
      </w:r>
    </w:p>
    <w:p w:rsidR="008F2EC8" w:rsidRPr="00373273" w:rsidRDefault="008F2EC8" w:rsidP="008F2EC8">
      <w:r w:rsidRPr="00373273">
        <w:t>- Показывать положительные эмоции</w:t>
      </w:r>
    </w:p>
    <w:p w:rsidR="008F2EC8" w:rsidRPr="00373273" w:rsidRDefault="008F2EC8" w:rsidP="008F2EC8"/>
    <w:p w:rsidR="008F2EC8" w:rsidRPr="00373273" w:rsidRDefault="008F2EC8" w:rsidP="008F2EC8">
      <w:pPr>
        <w:jc w:val="center"/>
        <w:rPr>
          <w:b/>
        </w:rPr>
      </w:pPr>
    </w:p>
    <w:p w:rsidR="008F2EC8" w:rsidRPr="00373273" w:rsidRDefault="008F2EC8" w:rsidP="008F2EC8">
      <w:pPr>
        <w:jc w:val="center"/>
        <w:rPr>
          <w:b/>
        </w:rPr>
      </w:pPr>
    </w:p>
    <w:p w:rsidR="008F2EC8" w:rsidRPr="00373273" w:rsidRDefault="008F2EC8" w:rsidP="008F2EC8">
      <w:pPr>
        <w:jc w:val="center"/>
        <w:rPr>
          <w:b/>
        </w:rPr>
      </w:pPr>
      <w:r w:rsidRPr="00373273">
        <w:rPr>
          <w:b/>
        </w:rPr>
        <w:t>УВАЖАЕМЫЕ РОДИТЕЛИ!</w:t>
      </w:r>
    </w:p>
    <w:p w:rsidR="008F2EC8" w:rsidRPr="00373273" w:rsidRDefault="008F2EC8" w:rsidP="008F2EC8">
      <w:pPr>
        <w:jc w:val="center"/>
        <w:rPr>
          <w:b/>
        </w:rPr>
      </w:pPr>
      <w:r w:rsidRPr="00373273">
        <w:rPr>
          <w:b/>
        </w:rPr>
        <w:t xml:space="preserve">КАК ТОЛЬКО ВЫ ЗАМЕТИЛИ ОДИН ИЛИ ДВА СИМПТОМА  НЕХАРАКТЕРНЫЕ РАНЕЕ ДЛЯ ВАШЕГО РЕБЕНКА </w:t>
      </w:r>
    </w:p>
    <w:p w:rsidR="008F2EC8" w:rsidRPr="00373273" w:rsidRDefault="008F2EC8" w:rsidP="008F2EC8">
      <w:pPr>
        <w:jc w:val="center"/>
        <w:rPr>
          <w:b/>
        </w:rPr>
      </w:pPr>
      <w:r w:rsidRPr="00373273">
        <w:rPr>
          <w:b/>
        </w:rPr>
        <w:t xml:space="preserve">СРАЗУ ОБРАЩАЙТЕСЬ К СПЕЦИАЛИСТУ – </w:t>
      </w:r>
    </w:p>
    <w:p w:rsidR="008F2EC8" w:rsidRPr="00373273" w:rsidRDefault="008F2EC8" w:rsidP="008F2EC8">
      <w:pPr>
        <w:jc w:val="center"/>
        <w:rPr>
          <w:b/>
        </w:rPr>
      </w:pPr>
      <w:r w:rsidRPr="00373273">
        <w:rPr>
          <w:b/>
        </w:rPr>
        <w:t>ПСИХОТЕРАПЕВТУ, ПСИХОЛОГУ.</w:t>
      </w:r>
    </w:p>
    <w:p w:rsidR="008F2EC8" w:rsidRPr="00373273" w:rsidRDefault="008F2EC8" w:rsidP="008F2EC8">
      <w:pPr>
        <w:jc w:val="center"/>
        <w:rPr>
          <w:b/>
        </w:rPr>
      </w:pPr>
      <w:r w:rsidRPr="00373273">
        <w:rPr>
          <w:b/>
        </w:rPr>
        <w:t>Помните!</w:t>
      </w:r>
    </w:p>
    <w:p w:rsidR="008F2EC8" w:rsidRPr="00373273" w:rsidRDefault="008F2EC8" w:rsidP="008F2EC8">
      <w:pPr>
        <w:jc w:val="center"/>
      </w:pPr>
      <w:r w:rsidRPr="00373273">
        <w:t>ЖИЗНЬ И ЗДОРОВЬЕ ВАШИХ ДЕТЕЙ – В ВАШИХ РУКАХ!!!</w:t>
      </w:r>
    </w:p>
    <w:p w:rsidR="008F2EC8" w:rsidRDefault="008F2EC8" w:rsidP="008F2EC8">
      <w:pPr>
        <w:jc w:val="center"/>
      </w:pPr>
    </w:p>
    <w:p w:rsidR="008F2EC8" w:rsidRDefault="008F2EC8" w:rsidP="008F2EC8">
      <w:pPr>
        <w:jc w:val="center"/>
        <w:rPr>
          <w:b/>
          <w:sz w:val="18"/>
          <w:szCs w:val="18"/>
        </w:rPr>
      </w:pPr>
    </w:p>
    <w:p w:rsidR="008F2EC8" w:rsidRDefault="008F2EC8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73273" w:rsidRDefault="00373273" w:rsidP="008F2EC8">
      <w:pPr>
        <w:jc w:val="center"/>
        <w:rPr>
          <w:b/>
          <w:sz w:val="18"/>
          <w:szCs w:val="18"/>
        </w:rPr>
      </w:pPr>
    </w:p>
    <w:p w:rsidR="003626F4" w:rsidRDefault="003626F4" w:rsidP="00373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26F4" w:rsidRDefault="003626F4" w:rsidP="00373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2EC8" w:rsidRPr="00373273" w:rsidRDefault="008F2EC8" w:rsidP="00373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73273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273">
        <w:rPr>
          <w:rFonts w:ascii="Times New Roman" w:hAnsi="Times New Roman"/>
          <w:sz w:val="24"/>
          <w:szCs w:val="24"/>
        </w:rPr>
        <w:t>Бережковская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3273">
        <w:rPr>
          <w:rFonts w:ascii="Times New Roman" w:hAnsi="Times New Roman"/>
          <w:sz w:val="24"/>
          <w:szCs w:val="24"/>
        </w:rPr>
        <w:t>Е.</w:t>
      </w:r>
      <w:proofErr w:type="gramEnd"/>
      <w:r w:rsidRPr="00373273">
        <w:rPr>
          <w:rFonts w:ascii="Times New Roman" w:hAnsi="Times New Roman"/>
          <w:sz w:val="24"/>
          <w:szCs w:val="24"/>
        </w:rPr>
        <w:t xml:space="preserve"> Чем и как увлекаются подростки // Школьный психолог, 2005, №1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273">
        <w:rPr>
          <w:rFonts w:ascii="Times New Roman" w:hAnsi="Times New Roman"/>
          <w:sz w:val="24"/>
          <w:szCs w:val="24"/>
        </w:rPr>
        <w:t>Борщевицкая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Л. Психологический час “Как научиться жить без драки” // Школьный психолог, 2006, №10.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273">
        <w:rPr>
          <w:rFonts w:ascii="Times New Roman" w:hAnsi="Times New Roman"/>
          <w:sz w:val="24"/>
          <w:szCs w:val="24"/>
        </w:rPr>
        <w:t>Галушина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Э., Комарова О. Игра для подростков “В чем смысл жизни” // Школьный психолог, 2005, №5.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273">
        <w:rPr>
          <w:rFonts w:ascii="Times New Roman" w:hAnsi="Times New Roman"/>
          <w:sz w:val="24"/>
          <w:szCs w:val="24"/>
        </w:rPr>
        <w:t>Зарипова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Ю. Поверь в себя. Программа психологической помощи подросткам // Школьный психолог, 2007, №4 (16).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273">
        <w:rPr>
          <w:rFonts w:ascii="Times New Roman" w:hAnsi="Times New Roman"/>
          <w:sz w:val="24"/>
          <w:szCs w:val="24"/>
        </w:rPr>
        <w:t>Кардашина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О., Родионов В., </w:t>
      </w:r>
      <w:proofErr w:type="spellStart"/>
      <w:r w:rsidRPr="00373273">
        <w:rPr>
          <w:rFonts w:ascii="Times New Roman" w:hAnsi="Times New Roman"/>
          <w:sz w:val="24"/>
          <w:szCs w:val="24"/>
        </w:rPr>
        <w:t>Ступницкая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М. Я и мой выбор. Занятия для учащихся 10 – 11 классов по формированию социальных навыков и навыков здорового образа жизни // Школьный психолог, 2001, №27.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3273">
        <w:rPr>
          <w:rFonts w:ascii="Times New Roman" w:hAnsi="Times New Roman"/>
          <w:sz w:val="24"/>
          <w:szCs w:val="24"/>
        </w:rPr>
        <w:t xml:space="preserve">Кузнецов Д. </w:t>
      </w:r>
      <w:proofErr w:type="spellStart"/>
      <w:r w:rsidRPr="00373273">
        <w:rPr>
          <w:rFonts w:ascii="Times New Roman" w:hAnsi="Times New Roman"/>
          <w:sz w:val="24"/>
          <w:szCs w:val="24"/>
        </w:rPr>
        <w:t>Демобилизирующая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тревожность: некоторые причины и формы проявления невротических расстройств у современных старшеклассников // Школьный психолог, 2005, №2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3273">
        <w:rPr>
          <w:rFonts w:ascii="Times New Roman" w:hAnsi="Times New Roman"/>
          <w:sz w:val="24"/>
          <w:szCs w:val="24"/>
        </w:rPr>
        <w:t xml:space="preserve">Михайлова Н., Сафонова Т., </w:t>
      </w:r>
      <w:proofErr w:type="spellStart"/>
      <w:r w:rsidRPr="00373273">
        <w:rPr>
          <w:rFonts w:ascii="Times New Roman" w:hAnsi="Times New Roman"/>
          <w:sz w:val="24"/>
          <w:szCs w:val="24"/>
        </w:rPr>
        <w:t>Тюпкина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Pr="00373273">
        <w:rPr>
          <w:rFonts w:ascii="Times New Roman" w:hAnsi="Times New Roman"/>
          <w:sz w:val="24"/>
          <w:szCs w:val="24"/>
        </w:rPr>
        <w:t>Немолот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Е. Деловая игра для педагогов среднего звена “Педагогические приёмы создания ситуации успеха” // Школьный психолог, 2006, №15.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273">
        <w:rPr>
          <w:rFonts w:ascii="Times New Roman" w:hAnsi="Times New Roman"/>
          <w:sz w:val="24"/>
          <w:szCs w:val="24"/>
        </w:rPr>
        <w:t>Манелис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Н. Психологический климат в классе // Школьный психолог, 2001, №10, 12, 16, 19.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3273">
        <w:rPr>
          <w:rFonts w:ascii="Times New Roman" w:hAnsi="Times New Roman"/>
          <w:sz w:val="24"/>
          <w:szCs w:val="24"/>
        </w:rPr>
        <w:t>Мешковская О. Занятие “Подарок самому себе” // Школьный психолог, 2005, №10.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3273">
        <w:rPr>
          <w:rFonts w:ascii="Times New Roman" w:hAnsi="Times New Roman"/>
          <w:sz w:val="24"/>
          <w:szCs w:val="24"/>
        </w:rPr>
        <w:t>Николаева Н. Программа комплексного взаимодействия с подростками “группы риска” “Грани моего Я” // Школьный психолог, 2006, №15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3273">
        <w:rPr>
          <w:rFonts w:ascii="Times New Roman" w:hAnsi="Times New Roman"/>
          <w:sz w:val="24"/>
          <w:szCs w:val="24"/>
        </w:rPr>
        <w:t xml:space="preserve">Ожегов С.И. словарь русского языка. / Под ред. </w:t>
      </w:r>
      <w:proofErr w:type="spellStart"/>
      <w:r w:rsidRPr="00373273">
        <w:rPr>
          <w:rFonts w:ascii="Times New Roman" w:hAnsi="Times New Roman"/>
          <w:sz w:val="24"/>
          <w:szCs w:val="24"/>
        </w:rPr>
        <w:t>Н.Ю.Шведовой</w:t>
      </w:r>
      <w:proofErr w:type="spellEnd"/>
      <w:r w:rsidRPr="00373273">
        <w:rPr>
          <w:rFonts w:ascii="Times New Roman" w:hAnsi="Times New Roman"/>
          <w:sz w:val="24"/>
          <w:szCs w:val="24"/>
        </w:rPr>
        <w:t>. 1984. – 797 с.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3273">
        <w:rPr>
          <w:rFonts w:ascii="Times New Roman" w:hAnsi="Times New Roman"/>
          <w:sz w:val="24"/>
          <w:szCs w:val="24"/>
        </w:rPr>
        <w:t>Панченко Н. Занятие “Я + Он + Они == Мы” // Школьный психолог, 2006, №18.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3273">
        <w:rPr>
          <w:rFonts w:ascii="Times New Roman" w:hAnsi="Times New Roman"/>
          <w:sz w:val="24"/>
          <w:szCs w:val="24"/>
        </w:rPr>
        <w:t xml:space="preserve">Профилактика суицидального поведения. Методические рекомендации. Сост.: </w:t>
      </w:r>
      <w:proofErr w:type="spellStart"/>
      <w:r w:rsidRPr="00373273">
        <w:rPr>
          <w:rFonts w:ascii="Times New Roman" w:hAnsi="Times New Roman"/>
          <w:sz w:val="24"/>
          <w:szCs w:val="24"/>
        </w:rPr>
        <w:t>А.Г.Абрумова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73273">
        <w:rPr>
          <w:rFonts w:ascii="Times New Roman" w:hAnsi="Times New Roman"/>
          <w:sz w:val="24"/>
          <w:szCs w:val="24"/>
        </w:rPr>
        <w:t>В.А.Тихоненко</w:t>
      </w:r>
      <w:proofErr w:type="spellEnd"/>
      <w:r w:rsidRPr="00373273">
        <w:rPr>
          <w:rFonts w:ascii="Times New Roman" w:hAnsi="Times New Roman"/>
          <w:sz w:val="24"/>
          <w:szCs w:val="24"/>
        </w:rPr>
        <w:t>. М., 1980.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3273">
        <w:rPr>
          <w:rFonts w:ascii="Times New Roman" w:hAnsi="Times New Roman"/>
          <w:sz w:val="24"/>
          <w:szCs w:val="24"/>
        </w:rPr>
        <w:t xml:space="preserve">Родионов В., </w:t>
      </w:r>
      <w:proofErr w:type="spellStart"/>
      <w:r w:rsidRPr="00373273">
        <w:rPr>
          <w:rFonts w:ascii="Times New Roman" w:hAnsi="Times New Roman"/>
          <w:sz w:val="24"/>
          <w:szCs w:val="24"/>
        </w:rPr>
        <w:t>Лангуева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Е. Программа тренинга “Манипуляция: игры, в которые играют все” // Школьный психолог, 2005, №2, 5, 6, 7.Савченко М. Тренинг “Уверенность” для учащихся 11 классов // Школьный психолог, 2005, №2, 3, 4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273">
        <w:rPr>
          <w:rFonts w:ascii="Times New Roman" w:hAnsi="Times New Roman"/>
          <w:sz w:val="24"/>
          <w:szCs w:val="24"/>
        </w:rPr>
        <w:t>Синягин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Ю.В., </w:t>
      </w:r>
      <w:proofErr w:type="spellStart"/>
      <w:r w:rsidRPr="00373273">
        <w:rPr>
          <w:rFonts w:ascii="Times New Roman" w:hAnsi="Times New Roman"/>
          <w:sz w:val="24"/>
          <w:szCs w:val="24"/>
        </w:rPr>
        <w:t>Синягина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Н.Ю.. Детский суицид. Психологический взгляд. КАРО, С – </w:t>
      </w:r>
      <w:proofErr w:type="gramStart"/>
      <w:r w:rsidRPr="00373273">
        <w:rPr>
          <w:rFonts w:ascii="Times New Roman" w:hAnsi="Times New Roman"/>
          <w:sz w:val="24"/>
          <w:szCs w:val="24"/>
        </w:rPr>
        <w:t>П</w:t>
      </w:r>
      <w:proofErr w:type="gramEnd"/>
      <w:r w:rsidRPr="00373273">
        <w:rPr>
          <w:rFonts w:ascii="Times New Roman" w:hAnsi="Times New Roman"/>
          <w:sz w:val="24"/>
          <w:szCs w:val="24"/>
        </w:rPr>
        <w:t xml:space="preserve"> , 2006. – 176 с.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3273">
        <w:rPr>
          <w:rFonts w:ascii="Times New Roman" w:hAnsi="Times New Roman"/>
          <w:sz w:val="24"/>
          <w:szCs w:val="24"/>
        </w:rPr>
        <w:t>Соболева А. Профилактика конфликтных ситуаций и борьба сними // Школьный психолог, 2004, №40, 41, 42.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273">
        <w:rPr>
          <w:rFonts w:ascii="Times New Roman" w:hAnsi="Times New Roman"/>
          <w:sz w:val="24"/>
          <w:szCs w:val="24"/>
        </w:rPr>
        <w:t>Стишенок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И. Игра “Колючка” // Школьный психолог, 2006, №11.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3273">
        <w:rPr>
          <w:rFonts w:ascii="Times New Roman" w:hAnsi="Times New Roman"/>
          <w:sz w:val="24"/>
          <w:szCs w:val="24"/>
        </w:rPr>
        <w:t xml:space="preserve">Фоминова А. Как улучшить настроения. Изучение способов </w:t>
      </w:r>
      <w:proofErr w:type="spellStart"/>
      <w:r w:rsidRPr="0037327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эмоционального состояния. Школьный психолог, 2006, №2</w:t>
      </w:r>
    </w:p>
    <w:p w:rsidR="008F2EC8" w:rsidRPr="00373273" w:rsidRDefault="008F2EC8" w:rsidP="003732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273">
        <w:rPr>
          <w:rFonts w:ascii="Times New Roman" w:hAnsi="Times New Roman"/>
          <w:sz w:val="24"/>
          <w:szCs w:val="24"/>
        </w:rPr>
        <w:t>Шашкова</w:t>
      </w:r>
      <w:proofErr w:type="spellEnd"/>
      <w:r w:rsidRPr="00373273">
        <w:rPr>
          <w:rFonts w:ascii="Times New Roman" w:hAnsi="Times New Roman"/>
          <w:sz w:val="24"/>
          <w:szCs w:val="24"/>
        </w:rPr>
        <w:t xml:space="preserve"> З. Ты и я – </w:t>
      </w:r>
      <w:proofErr w:type="gramStart"/>
      <w:r w:rsidRPr="00373273">
        <w:rPr>
          <w:rFonts w:ascii="Times New Roman" w:hAnsi="Times New Roman"/>
          <w:sz w:val="24"/>
          <w:szCs w:val="24"/>
        </w:rPr>
        <w:t>такие</w:t>
      </w:r>
      <w:proofErr w:type="gramEnd"/>
      <w:r w:rsidRPr="00373273">
        <w:rPr>
          <w:rFonts w:ascii="Times New Roman" w:hAnsi="Times New Roman"/>
          <w:sz w:val="24"/>
          <w:szCs w:val="24"/>
        </w:rPr>
        <w:t xml:space="preserve"> разные. Занятие для подростков 11-12 лет // Школьный психолог, 2002, №11.</w:t>
      </w:r>
    </w:p>
    <w:p w:rsidR="008F2EC8" w:rsidRPr="00373273" w:rsidRDefault="008F2EC8" w:rsidP="008F2EC8">
      <w:pPr>
        <w:jc w:val="center"/>
        <w:rPr>
          <w:b/>
        </w:rPr>
      </w:pPr>
    </w:p>
    <w:p w:rsidR="008F2EC8" w:rsidRDefault="008F2EC8" w:rsidP="008F2EC8">
      <w:pPr>
        <w:jc w:val="center"/>
      </w:pPr>
    </w:p>
    <w:sectPr w:rsidR="008F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AF6"/>
    <w:multiLevelType w:val="hybridMultilevel"/>
    <w:tmpl w:val="12AA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B1D67"/>
    <w:multiLevelType w:val="hybridMultilevel"/>
    <w:tmpl w:val="C290C244"/>
    <w:lvl w:ilvl="0" w:tplc="42BCB56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8"/>
    <w:rsid w:val="00122686"/>
    <w:rsid w:val="003626F4"/>
    <w:rsid w:val="00373273"/>
    <w:rsid w:val="008F2EC8"/>
    <w:rsid w:val="00A6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2E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2E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GLBUH_ACK</dc:creator>
  <cp:lastModifiedBy>GLBUH_ACK</cp:lastModifiedBy>
  <cp:revision>3</cp:revision>
  <dcterms:created xsi:type="dcterms:W3CDTF">2023-01-25T07:15:00Z</dcterms:created>
  <dcterms:modified xsi:type="dcterms:W3CDTF">2023-01-25T07:58:00Z</dcterms:modified>
</cp:coreProperties>
</file>