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AA8" w:rsidRDefault="00447AA8" w:rsidP="00447AA8">
      <w:pPr>
        <w:pStyle w:val="a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</w:t>
      </w:r>
    </w:p>
    <w:p w:rsidR="00447AA8" w:rsidRDefault="00447AA8" w:rsidP="00447AA8">
      <w:pPr>
        <w:pStyle w:val="a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Директор___________</w:t>
      </w:r>
    </w:p>
    <w:p w:rsidR="00447AA8" w:rsidRPr="00447AA8" w:rsidRDefault="006C4849" w:rsidP="00447AA8">
      <w:pPr>
        <w:pStyle w:val="a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Басистая И.В.</w:t>
      </w:r>
    </w:p>
    <w:p w:rsidR="00447AA8" w:rsidRDefault="00447AA8" w:rsidP="00E967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72F" w:rsidRPr="00E9672F" w:rsidRDefault="00E9672F" w:rsidP="00E9672F">
      <w:pPr>
        <w:pStyle w:val="a4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9672F">
        <w:rPr>
          <w:rFonts w:ascii="Times New Roman" w:hAnsi="Times New Roman" w:cs="Times New Roman"/>
          <w:b/>
          <w:sz w:val="28"/>
          <w:szCs w:val="28"/>
        </w:rPr>
        <w:t>ОТЧЕТ</w:t>
      </w:r>
      <w:r w:rsidRPr="00E9672F">
        <w:rPr>
          <w:rFonts w:ascii="Times New Roman" w:hAnsi="Times New Roman" w:cs="Times New Roman"/>
          <w:b/>
          <w:sz w:val="28"/>
          <w:szCs w:val="28"/>
        </w:rPr>
        <w:br/>
        <w:t>о работе по противодействию коррупции за 2022 год в МБОУ</w:t>
      </w:r>
      <w:r w:rsidR="006C4849">
        <w:rPr>
          <w:rFonts w:ascii="Times New Roman" w:hAnsi="Times New Roman" w:cs="Times New Roman"/>
          <w:b/>
          <w:sz w:val="28"/>
          <w:szCs w:val="28"/>
        </w:rPr>
        <w:t>ДО «</w:t>
      </w:r>
      <w:proofErr w:type="gramStart"/>
      <w:r w:rsidR="006C4849">
        <w:rPr>
          <w:rFonts w:ascii="Times New Roman" w:hAnsi="Times New Roman" w:cs="Times New Roman"/>
          <w:b/>
          <w:sz w:val="28"/>
          <w:szCs w:val="28"/>
        </w:rPr>
        <w:t>ДЮСШ»ЕР</w:t>
      </w:r>
      <w:proofErr w:type="gramEnd"/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 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Работа по противодействию коррупции в 2022 году проводилась в школе в соответствии с федеральным законодательством, а также на основе «Плана мероприятий по противодействию корр</w:t>
      </w:r>
      <w:r w:rsidR="00447AA8">
        <w:rPr>
          <w:rFonts w:ascii="Times New Roman" w:hAnsi="Times New Roman" w:cs="Times New Roman"/>
          <w:sz w:val="24"/>
          <w:szCs w:val="24"/>
        </w:rPr>
        <w:t>упции на территории</w:t>
      </w:r>
      <w:r w:rsidR="006C4849" w:rsidRPr="006C48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849" w:rsidRPr="006C4849">
        <w:rPr>
          <w:rFonts w:ascii="Times New Roman" w:hAnsi="Times New Roman" w:cs="Times New Roman"/>
          <w:sz w:val="24"/>
          <w:szCs w:val="24"/>
        </w:rPr>
        <w:t>МБОУДО «</w:t>
      </w:r>
      <w:proofErr w:type="gramStart"/>
      <w:r w:rsidR="006C4849" w:rsidRPr="006C4849">
        <w:rPr>
          <w:rFonts w:ascii="Times New Roman" w:hAnsi="Times New Roman" w:cs="Times New Roman"/>
          <w:sz w:val="24"/>
          <w:szCs w:val="24"/>
        </w:rPr>
        <w:t>ДЮСШ»ЕР</w:t>
      </w:r>
      <w:proofErr w:type="gramEnd"/>
      <w:r w:rsidR="00447AA8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на 2021 – 2022учебный год».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При реализации плана работы по противодействию коррупции решались задачи: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1.Исключение возмо</w:t>
      </w:r>
      <w:r>
        <w:rPr>
          <w:rFonts w:ascii="Times New Roman" w:hAnsi="Times New Roman" w:cs="Times New Roman"/>
          <w:sz w:val="24"/>
          <w:szCs w:val="24"/>
        </w:rPr>
        <w:t>жности фактов коррупции в школе.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</w:t>
      </w:r>
      <w:r w:rsidRPr="00E9672F">
        <w:rPr>
          <w:rFonts w:ascii="Times New Roman" w:hAnsi="Times New Roman" w:cs="Times New Roman"/>
          <w:sz w:val="24"/>
          <w:szCs w:val="24"/>
        </w:rPr>
        <w:t>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</w:t>
      </w:r>
      <w:r>
        <w:rPr>
          <w:rFonts w:ascii="Times New Roman" w:hAnsi="Times New Roman" w:cs="Times New Roman"/>
          <w:sz w:val="24"/>
          <w:szCs w:val="24"/>
        </w:rPr>
        <w:t>дминистрации и работников школы.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</w:t>
      </w:r>
      <w:r w:rsidRPr="00E9672F">
        <w:rPr>
          <w:rFonts w:ascii="Times New Roman" w:hAnsi="Times New Roman" w:cs="Times New Roman"/>
          <w:sz w:val="24"/>
          <w:szCs w:val="24"/>
        </w:rPr>
        <w:t>овышение эффективности управления, качества и доступности, предоставляем</w:t>
      </w:r>
      <w:r>
        <w:rPr>
          <w:rFonts w:ascii="Times New Roman" w:hAnsi="Times New Roman" w:cs="Times New Roman"/>
          <w:sz w:val="24"/>
          <w:szCs w:val="24"/>
        </w:rPr>
        <w:t>ых школой образовательных услуг.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</w:t>
      </w:r>
      <w:r w:rsidRPr="00E9672F">
        <w:rPr>
          <w:rFonts w:ascii="Times New Roman" w:hAnsi="Times New Roman" w:cs="Times New Roman"/>
          <w:sz w:val="24"/>
          <w:szCs w:val="24"/>
        </w:rPr>
        <w:t>одействие реализации прав граждан на доступ к информации о деятельности школы.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 </w:t>
      </w:r>
    </w:p>
    <w:p w:rsidR="00E9672F" w:rsidRPr="00E9672F" w:rsidRDefault="00E9672F" w:rsidP="00E9672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72F">
        <w:rPr>
          <w:rFonts w:ascii="Times New Roman" w:hAnsi="Times New Roman" w:cs="Times New Roman"/>
          <w:b/>
          <w:sz w:val="24"/>
          <w:szCs w:val="24"/>
        </w:rPr>
        <w:t>1.    Нормативное обеспечение противодействия коррупции</w:t>
      </w:r>
    </w:p>
    <w:p w:rsid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          На общем собрании трудового коллектива был утвержден состав комиссии по противодействию коррупции в школе на 2022-202</w:t>
      </w:r>
      <w:r>
        <w:rPr>
          <w:rFonts w:ascii="Times New Roman" w:hAnsi="Times New Roman" w:cs="Times New Roman"/>
          <w:sz w:val="24"/>
          <w:szCs w:val="24"/>
        </w:rPr>
        <w:t xml:space="preserve">3 учебный год (Приказ № </w:t>
      </w:r>
      <w:r w:rsidR="006C4849">
        <w:rPr>
          <w:rFonts w:ascii="Times New Roman" w:hAnsi="Times New Roman" w:cs="Times New Roman"/>
          <w:sz w:val="24"/>
          <w:szCs w:val="24"/>
        </w:rPr>
        <w:t>118 от 28.12.2022</w:t>
      </w:r>
      <w:r w:rsidRPr="00E9672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E9672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9672F">
        <w:rPr>
          <w:rFonts w:ascii="Times New Roman" w:hAnsi="Times New Roman" w:cs="Times New Roman"/>
          <w:sz w:val="24"/>
          <w:szCs w:val="24"/>
        </w:rPr>
        <w:t xml:space="preserve"> состав комиссии вошли:</w:t>
      </w:r>
    </w:p>
    <w:p w:rsidR="006C4849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</w:t>
      </w:r>
      <w:r w:rsidR="006C4849">
        <w:rPr>
          <w:rFonts w:ascii="Times New Roman" w:hAnsi="Times New Roman" w:cs="Times New Roman"/>
          <w:sz w:val="24"/>
          <w:szCs w:val="24"/>
        </w:rPr>
        <w:t>датель комиссии Басистая И.В.</w:t>
      </w:r>
      <w:r>
        <w:rPr>
          <w:rFonts w:ascii="Times New Roman" w:hAnsi="Times New Roman" w:cs="Times New Roman"/>
          <w:sz w:val="24"/>
          <w:szCs w:val="24"/>
        </w:rPr>
        <w:t xml:space="preserve"> – директор </w:t>
      </w:r>
      <w:r w:rsidR="006C4849" w:rsidRPr="006C4849">
        <w:rPr>
          <w:rFonts w:ascii="Times New Roman" w:hAnsi="Times New Roman" w:cs="Times New Roman"/>
          <w:sz w:val="24"/>
          <w:szCs w:val="24"/>
        </w:rPr>
        <w:t>МБОУДО «</w:t>
      </w:r>
      <w:proofErr w:type="gramStart"/>
      <w:r w:rsidR="006C4849" w:rsidRPr="006C4849">
        <w:rPr>
          <w:rFonts w:ascii="Times New Roman" w:hAnsi="Times New Roman" w:cs="Times New Roman"/>
          <w:sz w:val="24"/>
          <w:szCs w:val="24"/>
        </w:rPr>
        <w:t>ДЮСШ»ЕР</w:t>
      </w:r>
      <w:proofErr w:type="gramEnd"/>
    </w:p>
    <w:p w:rsid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E9672F" w:rsidRDefault="006C4849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Беспалова К.А.</w:t>
      </w:r>
      <w:r w:rsidR="00E9672F">
        <w:rPr>
          <w:rFonts w:ascii="Times New Roman" w:hAnsi="Times New Roman" w:cs="Times New Roman"/>
          <w:sz w:val="24"/>
          <w:szCs w:val="24"/>
        </w:rPr>
        <w:t xml:space="preserve">-председатель профсоюзной организации </w:t>
      </w:r>
    </w:p>
    <w:p w:rsidR="00E9672F" w:rsidRDefault="006C4849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Пышкина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Н.А.</w:t>
      </w:r>
      <w:r w:rsidR="00006E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06EE2">
        <w:rPr>
          <w:rFonts w:ascii="Times New Roman" w:hAnsi="Times New Roman" w:cs="Times New Roman"/>
          <w:sz w:val="24"/>
          <w:szCs w:val="24"/>
        </w:rPr>
        <w:t>- заместитель директора по УВ</w:t>
      </w:r>
      <w:r>
        <w:rPr>
          <w:rFonts w:ascii="Times New Roman" w:hAnsi="Times New Roman" w:cs="Times New Roman"/>
          <w:sz w:val="24"/>
          <w:szCs w:val="24"/>
        </w:rPr>
        <w:t xml:space="preserve">  и С</w:t>
      </w:r>
      <w:r w:rsidR="00006EE2">
        <w:rPr>
          <w:rFonts w:ascii="Times New Roman" w:hAnsi="Times New Roman" w:cs="Times New Roman"/>
          <w:sz w:val="24"/>
          <w:szCs w:val="24"/>
        </w:rPr>
        <w:t>Р</w:t>
      </w:r>
      <w:r w:rsidR="00E9672F" w:rsidRPr="00E9672F">
        <w:rPr>
          <w:rFonts w:ascii="Times New Roman" w:hAnsi="Times New Roman" w:cs="Times New Roman"/>
          <w:sz w:val="24"/>
          <w:szCs w:val="24"/>
        </w:rPr>
        <w:t> </w:t>
      </w:r>
    </w:p>
    <w:p w:rsidR="006C4849" w:rsidRPr="00E9672F" w:rsidRDefault="006C4849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Юшина О.В.-</w:t>
      </w:r>
      <w:r w:rsidRPr="006C4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директора по</w:t>
      </w:r>
      <w:r>
        <w:rPr>
          <w:rFonts w:ascii="Times New Roman" w:hAnsi="Times New Roman" w:cs="Times New Roman"/>
          <w:sz w:val="24"/>
          <w:szCs w:val="24"/>
        </w:rPr>
        <w:t xml:space="preserve"> АХР</w:t>
      </w:r>
    </w:p>
    <w:p w:rsidR="00E9672F" w:rsidRPr="00E9672F" w:rsidRDefault="006C4849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декабре</w:t>
      </w:r>
      <w:r w:rsidR="00E9672F" w:rsidRPr="00E9672F">
        <w:rPr>
          <w:rFonts w:ascii="Times New Roman" w:hAnsi="Times New Roman" w:cs="Times New Roman"/>
          <w:sz w:val="24"/>
          <w:szCs w:val="24"/>
        </w:rPr>
        <w:t xml:space="preserve"> 2022 года были введены в действие локальные нормативные акты учреждения по противодействию коррупции:</w:t>
      </w:r>
    </w:p>
    <w:p w:rsidR="00E9672F" w:rsidRPr="00006EE2" w:rsidRDefault="00747EE0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4" w:tgtFrame="_blank" w:history="1">
        <w:r w:rsidR="00E9672F" w:rsidRPr="00006EE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 Кодекс этики и служебного поведения работников</w:t>
        </w:r>
      </w:hyperlink>
      <w:r w:rsidR="00E9672F" w:rsidRPr="00006EE2">
        <w:rPr>
          <w:rFonts w:ascii="Times New Roman" w:hAnsi="Times New Roman" w:cs="Times New Roman"/>
          <w:sz w:val="24"/>
          <w:szCs w:val="24"/>
        </w:rPr>
        <w:t>,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- Положение об антикоррупционной политике,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- План реализации антикорр</w:t>
      </w:r>
      <w:r w:rsidR="00DC64CA">
        <w:rPr>
          <w:rFonts w:ascii="Times New Roman" w:hAnsi="Times New Roman" w:cs="Times New Roman"/>
          <w:sz w:val="24"/>
          <w:szCs w:val="24"/>
        </w:rPr>
        <w:t xml:space="preserve">упционных мероприятий на </w:t>
      </w:r>
      <w:r w:rsidRPr="00E9672F">
        <w:rPr>
          <w:rFonts w:ascii="Times New Roman" w:hAnsi="Times New Roman" w:cs="Times New Roman"/>
          <w:sz w:val="24"/>
          <w:szCs w:val="24"/>
        </w:rPr>
        <w:t>2023 учебный год,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- Положение о конфликте интересов.</w:t>
      </w:r>
    </w:p>
    <w:p w:rsidR="00E9672F" w:rsidRPr="00E9672F" w:rsidRDefault="00DC64CA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«О создании комиссии по порядку урегулирования выявленного конфликта интересов</w:t>
      </w:r>
      <w:r w:rsidR="00447AA8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447AA8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118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672F" w:rsidRPr="00E96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28.12.</w:t>
      </w:r>
      <w:r w:rsidR="00E9672F" w:rsidRPr="00E9672F">
        <w:rPr>
          <w:rFonts w:ascii="Times New Roman" w:hAnsi="Times New Roman" w:cs="Times New Roman"/>
          <w:sz w:val="24"/>
          <w:szCs w:val="24"/>
        </w:rPr>
        <w:t>2022 г.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Приказ «Об утверждении «</w:t>
      </w:r>
      <w:r w:rsidR="00DC64CA">
        <w:rPr>
          <w:rFonts w:ascii="Times New Roman" w:hAnsi="Times New Roman" w:cs="Times New Roman"/>
          <w:sz w:val="24"/>
          <w:szCs w:val="24"/>
        </w:rPr>
        <w:t>О мерах противодействию коррупции</w:t>
      </w:r>
      <w:r w:rsidR="00447AA8">
        <w:rPr>
          <w:rFonts w:ascii="Times New Roman" w:hAnsi="Times New Roman" w:cs="Times New Roman"/>
          <w:sz w:val="24"/>
          <w:szCs w:val="24"/>
        </w:rPr>
        <w:t xml:space="preserve">» № </w:t>
      </w:r>
      <w:r w:rsidR="00DC64CA">
        <w:rPr>
          <w:rFonts w:ascii="Times New Roman" w:hAnsi="Times New Roman" w:cs="Times New Roman"/>
          <w:sz w:val="24"/>
          <w:szCs w:val="24"/>
        </w:rPr>
        <w:t>116 от 28.12</w:t>
      </w:r>
      <w:r w:rsidRPr="00E9672F">
        <w:rPr>
          <w:rFonts w:ascii="Times New Roman" w:hAnsi="Times New Roman" w:cs="Times New Roman"/>
          <w:sz w:val="24"/>
          <w:szCs w:val="24"/>
        </w:rPr>
        <w:t xml:space="preserve">.2022 г. 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 2.Работа с кадрами по вопросам противодействия коррупции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Все работники школы ознакомлены с нормативными документами по противодействию коррупции, а именно с: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9672F">
        <w:rPr>
          <w:rFonts w:ascii="Times New Roman" w:hAnsi="Times New Roman" w:cs="Times New Roman"/>
          <w:sz w:val="24"/>
          <w:szCs w:val="24"/>
        </w:rPr>
        <w:t>ФЗ № 273 «О противодействии коррупции»;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9672F">
        <w:rPr>
          <w:rFonts w:ascii="Times New Roman" w:hAnsi="Times New Roman" w:cs="Times New Roman"/>
          <w:sz w:val="24"/>
          <w:szCs w:val="24"/>
        </w:rPr>
        <w:t>Перечнем № 23 преступлений коррупционной направленности, утвержденным совместным Указанием от 11.09.2013 генеральной прокуратурой РФ № 378-11 и Министерства внутренних дел РФ № 2 «О введении в действие перечней статей Уголовного кодекса РФ, используемых при формировании статистической отчетности»;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9672F">
        <w:rPr>
          <w:rFonts w:ascii="Times New Roman" w:hAnsi="Times New Roman" w:cs="Times New Roman"/>
          <w:sz w:val="24"/>
          <w:szCs w:val="24"/>
        </w:rPr>
        <w:t>Положением Уголовного кодекса РФ об ответственности за указанные в перечне № 23 преступлений коррупционной направленности;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9672F">
        <w:rPr>
          <w:rFonts w:ascii="Times New Roman" w:hAnsi="Times New Roman" w:cs="Times New Roman"/>
          <w:sz w:val="24"/>
          <w:szCs w:val="24"/>
        </w:rPr>
        <w:t>Памяткой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согласно приложению к письму.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lastRenderedPageBreak/>
        <w:t>В листе ознакомления, с вышеперечисленными документами, собраны подписи всех сотрудников школы, вновь прибывшие сотрудники, знакомятся с нормативными документами, и вносят свои подписи в листок ознакомления</w:t>
      </w:r>
      <w:bookmarkStart w:id="0" w:name="_GoBack"/>
      <w:bookmarkEnd w:id="0"/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 xml:space="preserve">В декабре 2022 года проведен анализ и уточнение должностных обязанностей работников, исполнение которых в наибольшей мере подвержено риску коррупционных проявлений. 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 3. Работа комиссии по противодействию коррупции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В течение 2022 года были проведены два заседания комиссии по противодействию коррупции.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  <w:u w:val="single"/>
        </w:rPr>
        <w:t>Заседание комиссии по против</w:t>
      </w:r>
      <w:r w:rsidR="00447AA8">
        <w:rPr>
          <w:rFonts w:ascii="Times New Roman" w:hAnsi="Times New Roman" w:cs="Times New Roman"/>
          <w:sz w:val="24"/>
          <w:szCs w:val="24"/>
          <w:u w:val="single"/>
        </w:rPr>
        <w:t xml:space="preserve">одействию коррупции № 1 </w:t>
      </w:r>
      <w:proofErr w:type="gramStart"/>
      <w:r w:rsidR="00447AA8"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 w:rsidR="00747EE0">
        <w:rPr>
          <w:rFonts w:ascii="Times New Roman" w:hAnsi="Times New Roman" w:cs="Times New Roman"/>
          <w:sz w:val="24"/>
          <w:szCs w:val="24"/>
          <w:u w:val="single"/>
        </w:rPr>
        <w:t>28.12</w:t>
      </w:r>
      <w:proofErr w:type="gramEnd"/>
      <w:r w:rsidR="00447A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  <w:u w:val="single"/>
        </w:rPr>
        <w:t>.2022 г.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1.     Итоги работы по противодействию коррупции за 2021-2022 учебный год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2.       Ознакомление с планом мероприятий по п</w:t>
      </w:r>
      <w:r w:rsidR="00DC64CA">
        <w:rPr>
          <w:rFonts w:ascii="Times New Roman" w:hAnsi="Times New Roman" w:cs="Times New Roman"/>
          <w:sz w:val="24"/>
          <w:szCs w:val="24"/>
        </w:rPr>
        <w:t xml:space="preserve">ротиводействию </w:t>
      </w:r>
      <w:proofErr w:type="gramStart"/>
      <w:r w:rsidR="00DC64CA">
        <w:rPr>
          <w:rFonts w:ascii="Times New Roman" w:hAnsi="Times New Roman" w:cs="Times New Roman"/>
          <w:sz w:val="24"/>
          <w:szCs w:val="24"/>
        </w:rPr>
        <w:t>коррупции  на</w:t>
      </w:r>
      <w:proofErr w:type="gramEnd"/>
      <w:r w:rsidR="00DC64CA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2023 учебный год.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3.     Выборы комиссии по противодействию коррупции на 2022-2023 год.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  <w:u w:val="single"/>
        </w:rPr>
        <w:t>Заседание комиссии по про</w:t>
      </w:r>
      <w:r w:rsidR="00747EE0">
        <w:rPr>
          <w:rFonts w:ascii="Times New Roman" w:hAnsi="Times New Roman" w:cs="Times New Roman"/>
          <w:sz w:val="24"/>
          <w:szCs w:val="24"/>
          <w:u w:val="single"/>
        </w:rPr>
        <w:t>тиводействию коррупции № 2 от 25.03</w:t>
      </w:r>
      <w:r w:rsidRPr="00E9672F">
        <w:rPr>
          <w:rFonts w:ascii="Times New Roman" w:hAnsi="Times New Roman" w:cs="Times New Roman"/>
          <w:sz w:val="24"/>
          <w:szCs w:val="24"/>
          <w:u w:val="single"/>
        </w:rPr>
        <w:t>.2023 г.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1.     Контроль целевого использования бюджетных средств.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2.      Рассмотрение итогов организации закупок товаров, работ, услуг для обеспечения нужд учреждения в соответствии с Федерльным законом 44-ФЗ от 05.04.2013 года «О контрактной системе закупок, товаров, работ, услуг для обеспечения государственных и муниципальных нужд» (с изменениями на 16 апреля 2022 года)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В комиссию по противодействию коррупции не поступало уведомлений о фактах обращения в целях склонения работников школы к совершению коррупционных правонарушений. Коррупционной составляющей в деятельности школы не выявлено.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На сайте школы в течение учебного года обновлялись нормативные документы по противодействию коррупции.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В разделе официального сайта школы по антикоррупционной деятельности размещены: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-      ссылка на нормативные документы по противодействию коррупции;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-      локальные акты по противодействию коррупции;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-      телефоны горячих линий по фактам коррупционного поведения и коррупционных проявлений в деятельности работников;</w:t>
      </w:r>
    </w:p>
    <w:p w:rsidR="00E9672F" w:rsidRPr="00E9672F" w:rsidRDefault="000B0F7C" w:rsidP="00006EE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9672F" w:rsidRPr="00006EE2">
        <w:rPr>
          <w:rFonts w:ascii="Times New Roman" w:hAnsi="Times New Roman" w:cs="Times New Roman"/>
          <w:b/>
          <w:sz w:val="24"/>
          <w:szCs w:val="24"/>
        </w:rPr>
        <w:t>. Работа комиссии по урегулированию споров между участниками образовательных отношений</w:t>
      </w:r>
      <w:r w:rsidR="00E9672F" w:rsidRPr="00E9672F">
        <w:rPr>
          <w:rFonts w:ascii="Times New Roman" w:hAnsi="Times New Roman" w:cs="Times New Roman"/>
          <w:sz w:val="24"/>
          <w:szCs w:val="24"/>
        </w:rPr>
        <w:t>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На основании «Положения о комиссии по урегулированию споров между участниками образовательных отношений» была создана комиссия по урегулированию споров между участниками образовательных отношений школы.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В 2022-2023 учебном году на данный м</w:t>
      </w:r>
      <w:r w:rsidR="00006EE2">
        <w:rPr>
          <w:rFonts w:ascii="Times New Roman" w:hAnsi="Times New Roman" w:cs="Times New Roman"/>
          <w:sz w:val="24"/>
          <w:szCs w:val="24"/>
        </w:rPr>
        <w:t>омент времени было проведено одно  заседание</w:t>
      </w:r>
      <w:r w:rsidRPr="00E9672F">
        <w:rPr>
          <w:rFonts w:ascii="Times New Roman" w:hAnsi="Times New Roman" w:cs="Times New Roman"/>
          <w:sz w:val="24"/>
          <w:szCs w:val="24"/>
        </w:rPr>
        <w:t xml:space="preserve"> Комиссии по урегулированию споров,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1</w:t>
      </w:r>
      <w:r w:rsidR="00006EE2">
        <w:rPr>
          <w:rFonts w:ascii="Times New Roman" w:hAnsi="Times New Roman" w:cs="Times New Roman"/>
          <w:sz w:val="24"/>
          <w:szCs w:val="24"/>
        </w:rPr>
        <w:t>. </w:t>
      </w:r>
      <w:r w:rsidR="00747EE0">
        <w:rPr>
          <w:rFonts w:ascii="Times New Roman" w:hAnsi="Times New Roman" w:cs="Times New Roman"/>
          <w:sz w:val="24"/>
          <w:szCs w:val="24"/>
        </w:rPr>
        <w:t>Заседание комиссии состоялось 28.12.2022</w:t>
      </w:r>
      <w:r w:rsidRPr="00E9672F">
        <w:rPr>
          <w:rFonts w:ascii="Times New Roman" w:hAnsi="Times New Roman" w:cs="Times New Roman"/>
          <w:sz w:val="24"/>
          <w:szCs w:val="24"/>
        </w:rPr>
        <w:t>г., на котором были избраны председатель и секретарь Комиссии, путем открытого голосования большинством голосов из числа членов Комиссии.</w:t>
      </w:r>
    </w:p>
    <w:p w:rsidR="00E9672F" w:rsidRPr="000B0F7C" w:rsidRDefault="000B0F7C" w:rsidP="000B0F7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9672F" w:rsidRPr="000B0F7C">
        <w:rPr>
          <w:rFonts w:ascii="Times New Roman" w:hAnsi="Times New Roman" w:cs="Times New Roman"/>
          <w:b/>
          <w:sz w:val="24"/>
          <w:szCs w:val="24"/>
        </w:rPr>
        <w:t>.Организация взаимодействия с родителями и общественностью</w:t>
      </w:r>
    </w:p>
    <w:p w:rsidR="00E9672F" w:rsidRPr="00E9672F" w:rsidRDefault="00747EE0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родительских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собраниях </w:t>
      </w:r>
      <w:r w:rsidR="00E9672F" w:rsidRPr="00E9672F">
        <w:rPr>
          <w:rFonts w:ascii="Times New Roman" w:hAnsi="Times New Roman" w:cs="Times New Roman"/>
          <w:sz w:val="24"/>
          <w:szCs w:val="24"/>
        </w:rPr>
        <w:t xml:space="preserve"> родители</w:t>
      </w:r>
      <w:proofErr w:type="gramEnd"/>
      <w:r w:rsidR="00E9672F" w:rsidRPr="00E9672F">
        <w:rPr>
          <w:rFonts w:ascii="Times New Roman" w:hAnsi="Times New Roman" w:cs="Times New Roman"/>
          <w:sz w:val="24"/>
          <w:szCs w:val="24"/>
        </w:rPr>
        <w:t xml:space="preserve"> (законные представители) были ознакомлены со школьной документацией по противодействию коррупции и о мерах по предупреждению незаконного сбора средств с родителей (законных представителей) обучающихся. Родители проинформированы о способах сообщения о фактах коррупционного проявления в действиях работников школы. В течение года осуществлялась экспертиза жалоб и обращений граждан, поступающих через информационные каналы связи (электронная почта, телефон) на действия (бездействия) работников учреждения с точки зрения наличия в них сведений о фактах коррупции. В 2022 году жалоб и обращений граждан не поступало.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 xml:space="preserve">Администрацией школы в течение года (по графику) ведется прием родителей (законных представителей) обучающихся. Все обращения, носившие рабочий характер, решены </w:t>
      </w:r>
      <w:r w:rsidRPr="00E9672F">
        <w:rPr>
          <w:rFonts w:ascii="Times New Roman" w:hAnsi="Times New Roman" w:cs="Times New Roman"/>
          <w:sz w:val="24"/>
          <w:szCs w:val="24"/>
        </w:rPr>
        <w:lastRenderedPageBreak/>
        <w:t xml:space="preserve">своевременно, ответы по обращениям даны в срок. Письменных обращений не поступало.                                                                   </w:t>
      </w:r>
    </w:p>
    <w:p w:rsidR="00E9672F" w:rsidRPr="000B0F7C" w:rsidRDefault="000B0F7C" w:rsidP="000B0F7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9672F" w:rsidRPr="000B0F7C">
        <w:rPr>
          <w:rFonts w:ascii="Times New Roman" w:hAnsi="Times New Roman" w:cs="Times New Roman"/>
          <w:b/>
          <w:sz w:val="24"/>
          <w:szCs w:val="24"/>
        </w:rPr>
        <w:t>.Организация взаимодействия с правоохранительными органами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В течение 2022 года для профилактической работы с обучающимися и сотрудниками приглашались сотрудники правоохранительных органов и работников прокуратуры по вопросам противодействия коррупции. Информирования правоохранительных органов в случае выявлении фактов коррупции не было. Факты не выявлены. Проводились профилактические беседы по формированию законопослушного поведения несовершеннолетних с обучающимися и родителями сотрудн</w:t>
      </w:r>
      <w:r w:rsidR="000B0F7C">
        <w:rPr>
          <w:rFonts w:ascii="Times New Roman" w:hAnsi="Times New Roman" w:cs="Times New Roman"/>
          <w:sz w:val="24"/>
          <w:szCs w:val="24"/>
        </w:rPr>
        <w:t xml:space="preserve">иками ОМВД России по </w:t>
      </w:r>
      <w:proofErr w:type="spellStart"/>
      <w:r w:rsidR="000B0F7C">
        <w:rPr>
          <w:rFonts w:ascii="Times New Roman" w:hAnsi="Times New Roman" w:cs="Times New Roman"/>
          <w:sz w:val="24"/>
          <w:szCs w:val="24"/>
        </w:rPr>
        <w:t>Егорлыкскому</w:t>
      </w:r>
      <w:proofErr w:type="spellEnd"/>
      <w:r w:rsidR="000B0F7C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 xml:space="preserve"> району. </w:t>
      </w:r>
    </w:p>
    <w:p w:rsidR="00E9672F" w:rsidRPr="000B0F7C" w:rsidRDefault="00BF5B79" w:rsidP="00E9672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9672F" w:rsidRPr="000B0F7C">
        <w:rPr>
          <w:rFonts w:ascii="Times New Roman" w:hAnsi="Times New Roman" w:cs="Times New Roman"/>
          <w:b/>
          <w:sz w:val="24"/>
          <w:szCs w:val="24"/>
        </w:rPr>
        <w:t>.Ведение на официальном сайте школы раздела «Противодействие коррупции».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В данный момент ведется работа по наполн</w:t>
      </w:r>
      <w:r w:rsidR="000B0F7C">
        <w:rPr>
          <w:rFonts w:ascii="Times New Roman" w:hAnsi="Times New Roman" w:cs="Times New Roman"/>
          <w:sz w:val="24"/>
          <w:szCs w:val="24"/>
        </w:rPr>
        <w:t xml:space="preserve">ению созданного раздела на </w:t>
      </w:r>
      <w:r w:rsidRPr="00E9672F">
        <w:rPr>
          <w:rFonts w:ascii="Times New Roman" w:hAnsi="Times New Roman" w:cs="Times New Roman"/>
          <w:sz w:val="24"/>
          <w:szCs w:val="24"/>
        </w:rPr>
        <w:t xml:space="preserve"> школьном сайте. 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 10.Правовое просвещение и повышение антикоррупционной компетентности участников образовательного процесса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            В соответствии с Планом воспитательной работы и методическими рекомендациями по организации и проведению тематических мероприятий антикоррупционной направленности в 2022-2023 учебном году проведен комплекс антикоррупционных воспитательных мероприятий.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Формирование у учащихся антикоррупционного мировоззрения осуществляется непосредственно в классных коллективах, а также через привлечение учащихся к участию в общешкольных мероприятиях антикоррупционной направленности.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Особое внимание уделяется занятиям по повышению правовой грамотности учащихся, изучению Правил внутреннего распорядка учащихся и других локальных актов школы, информированию о фактах коррупционного проявления.</w:t>
      </w:r>
    </w:p>
    <w:p w:rsidR="00E9672F" w:rsidRPr="000B0F7C" w:rsidRDefault="00BF5B79" w:rsidP="000B0F7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B0F7C" w:rsidRPr="000B0F7C">
        <w:rPr>
          <w:rFonts w:ascii="Times New Roman" w:hAnsi="Times New Roman" w:cs="Times New Roman"/>
          <w:b/>
          <w:sz w:val="24"/>
          <w:szCs w:val="24"/>
        </w:rPr>
        <w:t>.</w:t>
      </w:r>
      <w:r w:rsidR="00E9672F" w:rsidRPr="000B0F7C">
        <w:rPr>
          <w:rFonts w:ascii="Times New Roman" w:hAnsi="Times New Roman" w:cs="Times New Roman"/>
          <w:b/>
          <w:sz w:val="24"/>
          <w:szCs w:val="24"/>
        </w:rPr>
        <w:t>Осуществление контроля финансово-хозяйственной и образовательной деятельности учреждения в целях предупреждения коррупции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 xml:space="preserve">В рамках осуществления контроля за соблюдением требований, установленных Федеральным законом от 05.04.2013 N 44-ФЗ "О контрактной системе в сфере закупок товаров, работ, услуг для обеспечения государственных и муниципальных нужд", </w:t>
      </w:r>
      <w:r w:rsidR="000B0F7C">
        <w:rPr>
          <w:rFonts w:ascii="Times New Roman" w:hAnsi="Times New Roman" w:cs="Times New Roman"/>
          <w:sz w:val="24"/>
          <w:szCs w:val="24"/>
        </w:rPr>
        <w:t>с</w:t>
      </w:r>
      <w:r w:rsidRPr="00E9672F">
        <w:rPr>
          <w:rFonts w:ascii="Times New Roman" w:hAnsi="Times New Roman" w:cs="Times New Roman"/>
          <w:sz w:val="24"/>
          <w:szCs w:val="24"/>
        </w:rPr>
        <w:t>пециалистом по закупкам представлен отчет об итогах организации закупок, товаров, услуг для обеспечения нужд учреждения в соответствии с Федеральным законом 44-ФЗ от 05.04.2013 года «О контрактной системе закупок, товаров, работ, услуг для обеспечения государственных и муниципальных нужд» за 2022 год.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Запланированные мероприятия по противодействию коррупции на 2022 год выполнены в полном объеме. Корректировки плана мероприятий по противодействию коррупции не требовалось.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 xml:space="preserve">Основная задача для работы по противодействию коррупции в 2023 году: 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- проведение ознакомительной, разъяснительной работы по недопущению коррупционных проявлений во всех направлениях школьной образовательной системы и со всеми участниками образовательного процесса.</w:t>
      </w:r>
    </w:p>
    <w:p w:rsidR="006521C5" w:rsidRPr="00E9672F" w:rsidRDefault="006521C5" w:rsidP="00E9672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6521C5" w:rsidRPr="00E9672F" w:rsidSect="00447A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2F"/>
    <w:rsid w:val="00006EE2"/>
    <w:rsid w:val="000B0F7C"/>
    <w:rsid w:val="00447AA8"/>
    <w:rsid w:val="006521C5"/>
    <w:rsid w:val="006C4849"/>
    <w:rsid w:val="00747EE0"/>
    <w:rsid w:val="00BF5B79"/>
    <w:rsid w:val="00DC64CA"/>
    <w:rsid w:val="00E9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8BB08-9E28-4642-B3E0-2A4041DF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72F"/>
    <w:rPr>
      <w:strike w:val="0"/>
      <w:dstrike w:val="0"/>
      <w:color w:val="267F8C"/>
      <w:u w:val="none"/>
      <w:effect w:val="none"/>
    </w:rPr>
  </w:style>
  <w:style w:type="paragraph" w:customStyle="1" w:styleId="1">
    <w:name w:val="1"/>
    <w:basedOn w:val="a"/>
    <w:rsid w:val="00E967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9672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C4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-34.ru/Files/Doc/corrupt/22/22kodeks_ehtiki_i_sluzhebnogo_povedenija_rab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</dc:creator>
  <cp:lastModifiedBy>DUSH1</cp:lastModifiedBy>
  <cp:revision>5</cp:revision>
  <cp:lastPrinted>2023-09-19T09:11:00Z</cp:lastPrinted>
  <dcterms:created xsi:type="dcterms:W3CDTF">2023-05-12T00:41:00Z</dcterms:created>
  <dcterms:modified xsi:type="dcterms:W3CDTF">2023-09-19T09:11:00Z</dcterms:modified>
</cp:coreProperties>
</file>